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66" w:rsidRDefault="00695342" w:rsidP="00695342">
      <w:pPr>
        <w:jc w:val="center"/>
        <w:rPr>
          <w:rFonts w:ascii="Kristen ITC" w:hAnsi="Kristen ITC"/>
          <w:b/>
          <w:sz w:val="28"/>
          <w:szCs w:val="28"/>
        </w:rPr>
      </w:pPr>
      <w:r w:rsidRPr="00695342">
        <w:rPr>
          <w:rFonts w:ascii="Kristen ITC" w:hAnsi="Kristen ITC"/>
          <w:b/>
          <w:sz w:val="28"/>
          <w:szCs w:val="28"/>
        </w:rPr>
        <w:t xml:space="preserve">The Need for Financial Institutions </w:t>
      </w:r>
    </w:p>
    <w:p w:rsidR="0021647B" w:rsidRPr="00695D66" w:rsidRDefault="00695D66" w:rsidP="00695342">
      <w:pPr>
        <w:jc w:val="center"/>
        <w:rPr>
          <w:rFonts w:ascii="Kristen ITC" w:hAnsi="Kristen ITC"/>
          <w:sz w:val="24"/>
          <w:szCs w:val="24"/>
        </w:rPr>
      </w:pPr>
      <w:r w:rsidRPr="00695D66">
        <w:rPr>
          <w:rFonts w:ascii="Kristen ITC" w:hAnsi="Kristen ITC"/>
          <w:sz w:val="24"/>
          <w:szCs w:val="24"/>
        </w:rPr>
        <w:t xml:space="preserve">Read the first Section, </w:t>
      </w:r>
      <w:r w:rsidR="00695342" w:rsidRPr="00695D66">
        <w:rPr>
          <w:rFonts w:ascii="Kristen ITC" w:hAnsi="Kristen ITC"/>
          <w:sz w:val="24"/>
          <w:szCs w:val="24"/>
        </w:rPr>
        <w:t>(pgs. 396-402) in your textbook and answer the following questions:</w:t>
      </w:r>
    </w:p>
    <w:p w:rsidR="00695342" w:rsidRDefault="00695342" w:rsidP="0069534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95342">
        <w:rPr>
          <w:rFonts w:ascii="Trebuchet MS" w:hAnsi="Trebuchet MS"/>
          <w:sz w:val="24"/>
          <w:szCs w:val="24"/>
        </w:rPr>
        <w:t xml:space="preserve"> Describe three ways banks earn profits.</w:t>
      </w:r>
    </w:p>
    <w:p w:rsidR="00695342" w:rsidRPr="00695342" w:rsidRDefault="00695342" w:rsidP="00695342">
      <w:pPr>
        <w:pStyle w:val="ListParagraph"/>
        <w:rPr>
          <w:rFonts w:ascii="Trebuchet MS" w:hAnsi="Trebuchet MS"/>
          <w:sz w:val="24"/>
          <w:szCs w:val="24"/>
        </w:rPr>
      </w:pPr>
    </w:p>
    <w:p w:rsidR="00695342" w:rsidRDefault="00695342" w:rsidP="0069534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95342">
        <w:rPr>
          <w:rFonts w:ascii="Trebuchet MS" w:hAnsi="Trebuchet MS"/>
          <w:sz w:val="24"/>
          <w:szCs w:val="24"/>
        </w:rPr>
        <w:t>What is the Bank Act?</w:t>
      </w:r>
    </w:p>
    <w:p w:rsidR="00695342" w:rsidRPr="00695342" w:rsidRDefault="00695342" w:rsidP="00695342">
      <w:pPr>
        <w:pStyle w:val="ListParagraph"/>
        <w:rPr>
          <w:rFonts w:ascii="Trebuchet MS" w:hAnsi="Trebuchet MS"/>
          <w:sz w:val="24"/>
          <w:szCs w:val="24"/>
        </w:rPr>
      </w:pPr>
    </w:p>
    <w:p w:rsidR="00695342" w:rsidRPr="00695342" w:rsidRDefault="00695342" w:rsidP="00695342">
      <w:pPr>
        <w:pStyle w:val="ListParagraph"/>
        <w:rPr>
          <w:rFonts w:ascii="Trebuchet MS" w:hAnsi="Trebuchet MS"/>
          <w:sz w:val="24"/>
          <w:szCs w:val="24"/>
        </w:rPr>
      </w:pPr>
    </w:p>
    <w:p w:rsidR="00695342" w:rsidRPr="00695342" w:rsidRDefault="00695342" w:rsidP="0069534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95342">
        <w:rPr>
          <w:rFonts w:ascii="Trebuchet MS" w:hAnsi="Trebuchet MS"/>
          <w:sz w:val="24"/>
          <w:szCs w:val="24"/>
        </w:rPr>
        <w:t>Briefly define the characteristics of the three classes of Canadian Banks and provide two examples of each</w:t>
      </w:r>
      <w:r>
        <w:rPr>
          <w:rFonts w:ascii="Trebuchet MS" w:hAnsi="Trebuchet MS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8"/>
        <w:gridCol w:w="4438"/>
      </w:tblGrid>
      <w:tr w:rsidR="00695342" w:rsidRPr="00695342" w:rsidTr="00695342">
        <w:tc>
          <w:tcPr>
            <w:tcW w:w="4418" w:type="dxa"/>
          </w:tcPr>
          <w:p w:rsidR="00695342" w:rsidRPr="00695342" w:rsidRDefault="00695342" w:rsidP="00695342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695342">
              <w:rPr>
                <w:rFonts w:ascii="Trebuchet MS" w:hAnsi="Trebuchet MS"/>
                <w:b/>
                <w:sz w:val="24"/>
                <w:szCs w:val="24"/>
              </w:rPr>
              <w:t>Class</w:t>
            </w:r>
          </w:p>
        </w:tc>
        <w:tc>
          <w:tcPr>
            <w:tcW w:w="4438" w:type="dxa"/>
          </w:tcPr>
          <w:p w:rsidR="00695342" w:rsidRPr="00695342" w:rsidRDefault="00695342" w:rsidP="00695342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695342">
              <w:rPr>
                <w:rFonts w:ascii="Trebuchet MS" w:hAnsi="Trebuchet MS"/>
                <w:b/>
                <w:sz w:val="24"/>
                <w:szCs w:val="24"/>
              </w:rPr>
              <w:t>Description</w:t>
            </w:r>
          </w:p>
        </w:tc>
      </w:tr>
      <w:tr w:rsidR="00695342" w:rsidRPr="00695342" w:rsidTr="00695342">
        <w:tc>
          <w:tcPr>
            <w:tcW w:w="4418" w:type="dxa"/>
          </w:tcPr>
          <w:p w:rsidR="00695342" w:rsidRPr="00695342" w:rsidRDefault="00695342" w:rsidP="00695342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695342">
              <w:rPr>
                <w:rFonts w:ascii="Trebuchet MS" w:hAnsi="Trebuchet MS"/>
                <w:sz w:val="24"/>
                <w:szCs w:val="24"/>
              </w:rPr>
              <w:t>Schedule 1 Banks</w:t>
            </w:r>
          </w:p>
        </w:tc>
        <w:tc>
          <w:tcPr>
            <w:tcW w:w="4438" w:type="dxa"/>
          </w:tcPr>
          <w:p w:rsidR="00695342" w:rsidRPr="00695342" w:rsidRDefault="00695342" w:rsidP="00695342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95342" w:rsidRPr="00695342" w:rsidTr="00695342">
        <w:tc>
          <w:tcPr>
            <w:tcW w:w="4418" w:type="dxa"/>
          </w:tcPr>
          <w:p w:rsidR="00695342" w:rsidRPr="00695342" w:rsidRDefault="00695342" w:rsidP="00695342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695342">
              <w:rPr>
                <w:rFonts w:ascii="Trebuchet MS" w:hAnsi="Trebuchet MS"/>
                <w:sz w:val="24"/>
                <w:szCs w:val="24"/>
              </w:rPr>
              <w:t>Schedule 2 Banks</w:t>
            </w:r>
          </w:p>
        </w:tc>
        <w:tc>
          <w:tcPr>
            <w:tcW w:w="4438" w:type="dxa"/>
          </w:tcPr>
          <w:p w:rsidR="00695342" w:rsidRPr="00695342" w:rsidRDefault="00695342" w:rsidP="00695342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95342" w:rsidRPr="00695342" w:rsidTr="00695342">
        <w:tc>
          <w:tcPr>
            <w:tcW w:w="4418" w:type="dxa"/>
          </w:tcPr>
          <w:p w:rsidR="00695342" w:rsidRPr="00695342" w:rsidRDefault="00695342" w:rsidP="00695342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695342">
              <w:rPr>
                <w:rFonts w:ascii="Trebuchet MS" w:hAnsi="Trebuchet MS"/>
                <w:sz w:val="24"/>
                <w:szCs w:val="24"/>
              </w:rPr>
              <w:t>Schedule 3 Banks</w:t>
            </w:r>
          </w:p>
        </w:tc>
        <w:tc>
          <w:tcPr>
            <w:tcW w:w="4438" w:type="dxa"/>
          </w:tcPr>
          <w:p w:rsidR="00695342" w:rsidRPr="00695342" w:rsidRDefault="00695342" w:rsidP="00695342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695342" w:rsidRDefault="00695342" w:rsidP="00695342">
      <w:pPr>
        <w:pStyle w:val="ListParagraph"/>
        <w:rPr>
          <w:rFonts w:ascii="Trebuchet MS" w:hAnsi="Trebuchet MS"/>
          <w:sz w:val="24"/>
          <w:szCs w:val="24"/>
        </w:rPr>
      </w:pPr>
    </w:p>
    <w:p w:rsidR="00695342" w:rsidRDefault="00695342" w:rsidP="0069534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95342">
        <w:rPr>
          <w:rFonts w:ascii="Trebuchet MS" w:hAnsi="Trebuchet MS"/>
          <w:sz w:val="24"/>
          <w:szCs w:val="24"/>
        </w:rPr>
        <w:t xml:space="preserve"> List 5 advantages of branch banking.</w:t>
      </w:r>
    </w:p>
    <w:p w:rsidR="00695342" w:rsidRPr="00695342" w:rsidRDefault="00695342" w:rsidP="00695342">
      <w:pPr>
        <w:pStyle w:val="ListParagraph"/>
        <w:rPr>
          <w:rFonts w:ascii="Trebuchet MS" w:hAnsi="Trebuchet MS"/>
          <w:sz w:val="24"/>
          <w:szCs w:val="24"/>
        </w:rPr>
      </w:pPr>
    </w:p>
    <w:p w:rsidR="00695342" w:rsidRDefault="00695342" w:rsidP="0069534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95342">
        <w:rPr>
          <w:rFonts w:ascii="Trebuchet MS" w:hAnsi="Trebuchet MS"/>
          <w:sz w:val="24"/>
          <w:szCs w:val="24"/>
        </w:rPr>
        <w:t>List three ways the branch banking is changing.</w:t>
      </w:r>
    </w:p>
    <w:p w:rsidR="00695342" w:rsidRPr="00695342" w:rsidRDefault="00695342" w:rsidP="00695342">
      <w:pPr>
        <w:pStyle w:val="ListParagraph"/>
        <w:rPr>
          <w:rFonts w:ascii="Trebuchet MS" w:hAnsi="Trebuchet MS"/>
          <w:sz w:val="24"/>
          <w:szCs w:val="24"/>
        </w:rPr>
      </w:pPr>
    </w:p>
    <w:p w:rsidR="00695342" w:rsidRPr="00695342" w:rsidRDefault="00695342" w:rsidP="00695342">
      <w:pPr>
        <w:pStyle w:val="ListParagraph"/>
        <w:rPr>
          <w:rFonts w:ascii="Trebuchet MS" w:hAnsi="Trebuchet MS"/>
          <w:sz w:val="24"/>
          <w:szCs w:val="24"/>
        </w:rPr>
      </w:pPr>
    </w:p>
    <w:p w:rsidR="00695342" w:rsidRDefault="00695342" w:rsidP="0069534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95342">
        <w:rPr>
          <w:rFonts w:ascii="Trebuchet MS" w:hAnsi="Trebuchet MS"/>
          <w:sz w:val="24"/>
          <w:szCs w:val="24"/>
        </w:rPr>
        <w:t>What is the function of the Bank of Canada?</w:t>
      </w:r>
    </w:p>
    <w:p w:rsidR="00695342" w:rsidRPr="00695342" w:rsidRDefault="00695342" w:rsidP="00695342">
      <w:pPr>
        <w:pStyle w:val="ListParagraph"/>
        <w:rPr>
          <w:rFonts w:ascii="Trebuchet MS" w:hAnsi="Trebuchet MS"/>
          <w:sz w:val="24"/>
          <w:szCs w:val="24"/>
        </w:rPr>
      </w:pPr>
    </w:p>
    <w:p w:rsidR="00695342" w:rsidRDefault="00695342" w:rsidP="0069534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95342">
        <w:rPr>
          <w:rFonts w:ascii="Trebuchet MS" w:hAnsi="Trebuchet MS"/>
          <w:sz w:val="24"/>
          <w:szCs w:val="24"/>
        </w:rPr>
        <w:t xml:space="preserve">What are the consequences of rising and falling interest </w:t>
      </w:r>
      <w:proofErr w:type="gramStart"/>
      <w:r w:rsidRPr="00695342">
        <w:rPr>
          <w:rFonts w:ascii="Trebuchet MS" w:hAnsi="Trebuchet MS"/>
          <w:sz w:val="24"/>
          <w:szCs w:val="24"/>
        </w:rPr>
        <w:t>rates</w:t>
      </w:r>
      <w:r w:rsidR="009005FD">
        <w:rPr>
          <w:rFonts w:ascii="Trebuchet MS" w:hAnsi="Trebuchet MS"/>
          <w:sz w:val="24"/>
          <w:szCs w:val="24"/>
        </w:rPr>
        <w:t>.</w:t>
      </w:r>
      <w:proofErr w:type="gramEnd"/>
    </w:p>
    <w:p w:rsidR="009005FD" w:rsidRPr="009005FD" w:rsidRDefault="009005FD" w:rsidP="009005FD">
      <w:pPr>
        <w:pStyle w:val="ListParagraph"/>
        <w:rPr>
          <w:rFonts w:ascii="Trebuchet MS" w:hAnsi="Trebuchet MS"/>
          <w:sz w:val="24"/>
          <w:szCs w:val="24"/>
        </w:rPr>
      </w:pPr>
    </w:p>
    <w:p w:rsidR="009005FD" w:rsidRPr="007F4509" w:rsidRDefault="009005FD" w:rsidP="009005FD">
      <w:pPr>
        <w:rPr>
          <w:rFonts w:ascii="Kristen ITC" w:hAnsi="Kristen ITC"/>
          <w:b/>
          <w:sz w:val="24"/>
          <w:szCs w:val="24"/>
        </w:rPr>
      </w:pPr>
      <w:r w:rsidRPr="007F4509">
        <w:rPr>
          <w:rFonts w:ascii="Kristen ITC" w:hAnsi="Kristen ITC"/>
          <w:b/>
          <w:sz w:val="24"/>
          <w:szCs w:val="24"/>
        </w:rPr>
        <w:t>Other Financial Institutions</w:t>
      </w:r>
    </w:p>
    <w:p w:rsidR="009005FD" w:rsidRPr="007F4509" w:rsidRDefault="009005FD" w:rsidP="009005FD">
      <w:pPr>
        <w:rPr>
          <w:rFonts w:ascii="Kristen ITC" w:hAnsi="Kristen ITC"/>
          <w:sz w:val="24"/>
          <w:szCs w:val="24"/>
        </w:rPr>
      </w:pPr>
      <w:r w:rsidRPr="007F4509">
        <w:rPr>
          <w:rFonts w:ascii="Kristen ITC" w:hAnsi="Kristen ITC"/>
          <w:sz w:val="24"/>
          <w:szCs w:val="24"/>
        </w:rPr>
        <w:t>Read the second section, (pages 402-405), in your textbook and use the following organizer to help guide your note-taking: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05FD" w:rsidTr="009005FD">
        <w:tc>
          <w:tcPr>
            <w:tcW w:w="4788" w:type="dxa"/>
          </w:tcPr>
          <w:p w:rsidR="009005FD" w:rsidRPr="009005FD" w:rsidRDefault="009005FD" w:rsidP="009005F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005FD">
              <w:rPr>
                <w:rFonts w:ascii="Trebuchet MS" w:hAnsi="Trebuchet MS"/>
                <w:b/>
                <w:sz w:val="24"/>
                <w:szCs w:val="24"/>
              </w:rPr>
              <w:t>Financial Institution</w:t>
            </w:r>
          </w:p>
        </w:tc>
        <w:tc>
          <w:tcPr>
            <w:tcW w:w="4788" w:type="dxa"/>
          </w:tcPr>
          <w:p w:rsidR="009005FD" w:rsidRPr="009005FD" w:rsidRDefault="009005FD" w:rsidP="009005F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005FD">
              <w:rPr>
                <w:rFonts w:ascii="Trebuchet MS" w:hAnsi="Trebuchet MS"/>
                <w:b/>
                <w:sz w:val="24"/>
                <w:szCs w:val="24"/>
              </w:rPr>
              <w:t>Description</w:t>
            </w:r>
          </w:p>
        </w:tc>
      </w:tr>
      <w:tr w:rsidR="009005FD" w:rsidTr="009005FD">
        <w:tc>
          <w:tcPr>
            <w:tcW w:w="4788" w:type="dxa"/>
          </w:tcPr>
          <w:p w:rsidR="009005FD" w:rsidRDefault="007F4509" w:rsidP="009005F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Trust Companies</w:t>
            </w:r>
          </w:p>
        </w:tc>
        <w:tc>
          <w:tcPr>
            <w:tcW w:w="4788" w:type="dxa"/>
          </w:tcPr>
          <w:p w:rsidR="009005FD" w:rsidRDefault="009005FD" w:rsidP="009005FD">
            <w:pPr>
              <w:rPr>
                <w:rFonts w:ascii="Trebuchet MS" w:hAnsi="Trebuchet MS"/>
                <w:sz w:val="24"/>
                <w:szCs w:val="24"/>
              </w:rPr>
            </w:pPr>
          </w:p>
          <w:p w:rsidR="00C13694" w:rsidRDefault="00C13694" w:rsidP="009005FD">
            <w:pPr>
              <w:rPr>
                <w:rFonts w:ascii="Trebuchet MS" w:hAnsi="Trebuchet MS"/>
                <w:sz w:val="24"/>
                <w:szCs w:val="24"/>
              </w:rPr>
            </w:pPr>
          </w:p>
          <w:p w:rsidR="00C13694" w:rsidRDefault="00C13694" w:rsidP="009005F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005FD" w:rsidRPr="00C13694" w:rsidTr="009005FD">
        <w:tc>
          <w:tcPr>
            <w:tcW w:w="4788" w:type="dxa"/>
          </w:tcPr>
          <w:p w:rsidR="009005FD" w:rsidRPr="00C13694" w:rsidRDefault="007F4509" w:rsidP="009005FD">
            <w:pPr>
              <w:rPr>
                <w:rFonts w:ascii="Trebuchet MS" w:hAnsi="Trebuchet MS"/>
                <w:sz w:val="24"/>
                <w:szCs w:val="24"/>
                <w:lang w:val="fr-CA"/>
              </w:rPr>
            </w:pPr>
            <w:r w:rsidRPr="00C13694">
              <w:rPr>
                <w:rFonts w:ascii="Trebuchet MS" w:hAnsi="Trebuchet MS"/>
                <w:sz w:val="24"/>
                <w:szCs w:val="24"/>
                <w:lang w:val="fr-CA"/>
              </w:rPr>
              <w:t xml:space="preserve">Caisses populaires and </w:t>
            </w:r>
            <w:proofErr w:type="spellStart"/>
            <w:r w:rsidRPr="00C13694">
              <w:rPr>
                <w:rFonts w:ascii="Trebuchet MS" w:hAnsi="Trebuchet MS"/>
                <w:sz w:val="24"/>
                <w:szCs w:val="24"/>
                <w:lang w:val="fr-CA"/>
              </w:rPr>
              <w:t>credit</w:t>
            </w:r>
            <w:proofErr w:type="spellEnd"/>
            <w:r w:rsidRPr="00C13694">
              <w:rPr>
                <w:rFonts w:ascii="Trebuchet MS" w:hAnsi="Trebuchet MS"/>
                <w:sz w:val="24"/>
                <w:szCs w:val="24"/>
                <w:lang w:val="fr-CA"/>
              </w:rPr>
              <w:t xml:space="preserve"> unions</w:t>
            </w:r>
          </w:p>
        </w:tc>
        <w:tc>
          <w:tcPr>
            <w:tcW w:w="4788" w:type="dxa"/>
          </w:tcPr>
          <w:p w:rsidR="009005FD" w:rsidRDefault="009005FD" w:rsidP="009005FD">
            <w:pPr>
              <w:rPr>
                <w:rFonts w:ascii="Trebuchet MS" w:hAnsi="Trebuchet MS"/>
                <w:sz w:val="24"/>
                <w:szCs w:val="24"/>
                <w:lang w:val="fr-CA"/>
              </w:rPr>
            </w:pPr>
          </w:p>
          <w:p w:rsidR="00C13694" w:rsidRDefault="00C13694" w:rsidP="009005FD">
            <w:pPr>
              <w:rPr>
                <w:rFonts w:ascii="Trebuchet MS" w:hAnsi="Trebuchet MS"/>
                <w:sz w:val="24"/>
                <w:szCs w:val="24"/>
                <w:lang w:val="fr-CA"/>
              </w:rPr>
            </w:pPr>
          </w:p>
          <w:p w:rsidR="00C13694" w:rsidRPr="00C13694" w:rsidRDefault="00C13694" w:rsidP="009005FD">
            <w:pPr>
              <w:rPr>
                <w:rFonts w:ascii="Trebuchet MS" w:hAnsi="Trebuchet MS"/>
                <w:sz w:val="24"/>
                <w:szCs w:val="24"/>
                <w:lang w:val="fr-CA"/>
              </w:rPr>
            </w:pPr>
          </w:p>
        </w:tc>
      </w:tr>
      <w:tr w:rsidR="009005FD" w:rsidTr="009005FD">
        <w:tc>
          <w:tcPr>
            <w:tcW w:w="4788" w:type="dxa"/>
          </w:tcPr>
          <w:p w:rsidR="009005FD" w:rsidRDefault="007F4509" w:rsidP="009005F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Insurance companies</w:t>
            </w:r>
          </w:p>
        </w:tc>
        <w:tc>
          <w:tcPr>
            <w:tcW w:w="4788" w:type="dxa"/>
          </w:tcPr>
          <w:p w:rsidR="009005FD" w:rsidRDefault="009005FD" w:rsidP="009005FD">
            <w:pPr>
              <w:rPr>
                <w:rFonts w:ascii="Trebuchet MS" w:hAnsi="Trebuchet MS"/>
                <w:sz w:val="24"/>
                <w:szCs w:val="24"/>
              </w:rPr>
            </w:pPr>
          </w:p>
          <w:p w:rsidR="00C13694" w:rsidRDefault="00C13694" w:rsidP="009005FD">
            <w:pPr>
              <w:rPr>
                <w:rFonts w:ascii="Trebuchet MS" w:hAnsi="Trebuchet MS"/>
                <w:sz w:val="24"/>
                <w:szCs w:val="24"/>
              </w:rPr>
            </w:pPr>
          </w:p>
          <w:p w:rsidR="00C13694" w:rsidRDefault="00C13694" w:rsidP="009005F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005FD" w:rsidRPr="009005FD" w:rsidRDefault="009005FD" w:rsidP="009005FD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9005FD" w:rsidRPr="0090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71CE"/>
    <w:multiLevelType w:val="hybridMultilevel"/>
    <w:tmpl w:val="321E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42"/>
    <w:rsid w:val="0021647B"/>
    <w:rsid w:val="00695342"/>
    <w:rsid w:val="00695D66"/>
    <w:rsid w:val="007F4509"/>
    <w:rsid w:val="009005FD"/>
    <w:rsid w:val="00C1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42"/>
    <w:pPr>
      <w:ind w:left="720"/>
      <w:contextualSpacing/>
    </w:pPr>
  </w:style>
  <w:style w:type="table" w:styleId="TableGrid">
    <w:name w:val="Table Grid"/>
    <w:basedOn w:val="TableNormal"/>
    <w:uiPriority w:val="59"/>
    <w:rsid w:val="0069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42"/>
    <w:pPr>
      <w:ind w:left="720"/>
      <w:contextualSpacing/>
    </w:pPr>
  </w:style>
  <w:style w:type="table" w:styleId="TableGrid">
    <w:name w:val="Table Grid"/>
    <w:basedOn w:val="TableNormal"/>
    <w:uiPriority w:val="59"/>
    <w:rsid w:val="0069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5</cp:revision>
  <dcterms:created xsi:type="dcterms:W3CDTF">2011-11-24T16:53:00Z</dcterms:created>
  <dcterms:modified xsi:type="dcterms:W3CDTF">2011-11-24T17:00:00Z</dcterms:modified>
</cp:coreProperties>
</file>