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F6" w:rsidRPr="00B030F2" w:rsidRDefault="00C558F6" w:rsidP="00C558F6">
      <w:pPr>
        <w:rPr>
          <w:rFonts w:ascii="Comic Sans MS" w:hAnsi="Comic Sans MS"/>
          <w:b/>
          <w:sz w:val="22"/>
          <w:szCs w:val="22"/>
        </w:rPr>
      </w:pPr>
      <w:r w:rsidRPr="003E44F3">
        <w:rPr>
          <w:rFonts w:ascii="Comic Sans MS" w:hAnsi="Comic Sans MS"/>
          <w:b/>
          <w:sz w:val="28"/>
          <w:szCs w:val="28"/>
        </w:rPr>
        <w:t>Define the following terminologies:</w:t>
      </w:r>
      <w:r w:rsidR="00B030F2">
        <w:rPr>
          <w:rFonts w:ascii="Comic Sans MS" w:hAnsi="Comic Sans MS"/>
          <w:b/>
          <w:sz w:val="28"/>
          <w:szCs w:val="28"/>
        </w:rPr>
        <w:t xml:space="preserve"> </w:t>
      </w:r>
      <w:r w:rsidR="00B030F2" w:rsidRPr="00B030F2">
        <w:rPr>
          <w:rFonts w:ascii="Comic Sans MS" w:hAnsi="Comic Sans MS"/>
          <w:b/>
          <w:sz w:val="22"/>
          <w:szCs w:val="22"/>
        </w:rPr>
        <w:t xml:space="preserve">(use </w:t>
      </w:r>
      <w:r w:rsidR="00B030F2">
        <w:rPr>
          <w:rFonts w:ascii="Comic Sans MS" w:hAnsi="Comic Sans MS"/>
          <w:b/>
          <w:sz w:val="22"/>
          <w:szCs w:val="22"/>
        </w:rPr>
        <w:t xml:space="preserve">the </w:t>
      </w:r>
      <w:r w:rsidR="00B030F2" w:rsidRPr="00B030F2">
        <w:rPr>
          <w:rFonts w:ascii="Comic Sans MS" w:hAnsi="Comic Sans MS"/>
          <w:b/>
          <w:sz w:val="22"/>
          <w:szCs w:val="22"/>
        </w:rPr>
        <w:t>internet)</w:t>
      </w:r>
    </w:p>
    <w:p w:rsidR="00C558F6" w:rsidRDefault="00C558F6" w:rsidP="00C558F6"/>
    <w:p w:rsidR="00C558F6" w:rsidRPr="003E44F3" w:rsidRDefault="00C558F6" w:rsidP="00C558F6">
      <w:pPr>
        <w:numPr>
          <w:ilvl w:val="0"/>
          <w:numId w:val="2"/>
        </w:numPr>
        <w:autoSpaceDE/>
        <w:autoSpaceDN/>
        <w:adjustRightInd/>
        <w:rPr>
          <w:rFonts w:ascii="Comic Sans MS" w:hAnsi="Comic Sans MS"/>
          <w:sz w:val="22"/>
          <w:szCs w:val="22"/>
        </w:rPr>
      </w:pPr>
      <w:r w:rsidRPr="003E44F3">
        <w:rPr>
          <w:rFonts w:ascii="Comic Sans MS" w:hAnsi="Comic Sans MS"/>
          <w:sz w:val="22"/>
          <w:szCs w:val="22"/>
        </w:rPr>
        <w:t>Corporate accountability</w:t>
      </w:r>
    </w:p>
    <w:p w:rsidR="00C558F6" w:rsidRPr="003E44F3" w:rsidRDefault="00C558F6" w:rsidP="00C558F6">
      <w:pPr>
        <w:rPr>
          <w:rFonts w:ascii="Comic Sans MS" w:hAnsi="Comic Sans MS"/>
          <w:sz w:val="22"/>
          <w:szCs w:val="22"/>
        </w:rPr>
      </w:pPr>
    </w:p>
    <w:p w:rsidR="00C558F6" w:rsidRPr="003E44F3" w:rsidRDefault="00C558F6" w:rsidP="00C558F6">
      <w:pPr>
        <w:numPr>
          <w:ilvl w:val="0"/>
          <w:numId w:val="2"/>
        </w:numPr>
        <w:autoSpaceDE/>
        <w:autoSpaceDN/>
        <w:adjustRightInd/>
        <w:rPr>
          <w:rFonts w:ascii="Comic Sans MS" w:hAnsi="Comic Sans MS"/>
          <w:sz w:val="22"/>
          <w:szCs w:val="22"/>
        </w:rPr>
      </w:pPr>
      <w:r w:rsidRPr="003E44F3">
        <w:rPr>
          <w:rFonts w:ascii="Comic Sans MS" w:hAnsi="Comic Sans MS"/>
          <w:sz w:val="22"/>
          <w:szCs w:val="22"/>
        </w:rPr>
        <w:t>Fraud</w:t>
      </w:r>
    </w:p>
    <w:p w:rsidR="00C558F6" w:rsidRPr="003E44F3" w:rsidRDefault="00C558F6" w:rsidP="00C558F6">
      <w:pPr>
        <w:rPr>
          <w:rFonts w:ascii="Comic Sans MS" w:hAnsi="Comic Sans MS"/>
          <w:sz w:val="22"/>
          <w:szCs w:val="22"/>
        </w:rPr>
      </w:pPr>
    </w:p>
    <w:p w:rsidR="00C558F6" w:rsidRPr="003E44F3" w:rsidRDefault="00C558F6" w:rsidP="00C558F6">
      <w:pPr>
        <w:numPr>
          <w:ilvl w:val="0"/>
          <w:numId w:val="2"/>
        </w:numPr>
        <w:autoSpaceDE/>
        <w:autoSpaceDN/>
        <w:adjustRightInd/>
        <w:rPr>
          <w:rFonts w:ascii="Comic Sans MS" w:hAnsi="Comic Sans MS"/>
          <w:sz w:val="22"/>
          <w:szCs w:val="22"/>
        </w:rPr>
      </w:pPr>
      <w:r w:rsidRPr="003E44F3">
        <w:rPr>
          <w:rFonts w:ascii="Comic Sans MS" w:hAnsi="Comic Sans MS"/>
          <w:sz w:val="22"/>
          <w:szCs w:val="22"/>
        </w:rPr>
        <w:t>Whistle-blower</w:t>
      </w:r>
    </w:p>
    <w:p w:rsidR="00C558F6" w:rsidRPr="003E44F3" w:rsidRDefault="00C558F6" w:rsidP="00C558F6">
      <w:pPr>
        <w:pStyle w:val="NormalWeb"/>
        <w:shd w:val="clear" w:color="auto" w:fill="FFFFFF"/>
        <w:rPr>
          <w:rFonts w:ascii="Comic Sans MS" w:hAnsi="Comic Sans MS" w:cs="Arial"/>
          <w:sz w:val="22"/>
          <w:szCs w:val="22"/>
        </w:rPr>
      </w:pPr>
      <w:r w:rsidRPr="003E44F3">
        <w:rPr>
          <w:rFonts w:ascii="Comic Sans MS" w:hAnsi="Comic Sans MS" w:cs="Arial"/>
          <w:sz w:val="22"/>
          <w:szCs w:val="22"/>
        </w:rPr>
        <w:t xml:space="preserve">Take a look at </w:t>
      </w:r>
      <w:r w:rsidR="003E44F3" w:rsidRPr="003E44F3">
        <w:rPr>
          <w:rFonts w:ascii="Comic Sans MS" w:hAnsi="Comic Sans MS" w:cs="Arial"/>
          <w:sz w:val="22"/>
          <w:szCs w:val="22"/>
        </w:rPr>
        <w:t xml:space="preserve">some excerpts from the </w:t>
      </w:r>
      <w:r w:rsidRPr="003E44F3">
        <w:rPr>
          <w:rFonts w:ascii="Comic Sans MS" w:hAnsi="Comic Sans MS" w:cs="Arial"/>
          <w:sz w:val="22"/>
          <w:szCs w:val="22"/>
        </w:rPr>
        <w:t xml:space="preserve">codes of conducts for two well-known Canadian corporations i.e., Canadian Tire and Sobeys.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558F6" w:rsidRPr="003E44F3" w:rsidTr="002E2DE5">
        <w:tc>
          <w:tcPr>
            <w:tcW w:w="9576" w:type="dxa"/>
            <w:shd w:val="clear" w:color="auto" w:fill="auto"/>
          </w:tcPr>
          <w:p w:rsidR="00C558F6" w:rsidRPr="003E44F3" w:rsidRDefault="00C558F6" w:rsidP="002E2DE5">
            <w:pPr>
              <w:pStyle w:val="NormalWeb"/>
              <w:rPr>
                <w:rFonts w:ascii="Comic Sans MS" w:hAnsi="Comic Sans MS" w:cs="Arial"/>
                <w:b/>
                <w:sz w:val="22"/>
                <w:szCs w:val="22"/>
              </w:rPr>
            </w:pPr>
            <w:r w:rsidRPr="003E44F3">
              <w:rPr>
                <w:rFonts w:ascii="Comic Sans MS" w:hAnsi="Comic Sans MS" w:cs="Arial"/>
                <w:b/>
                <w:sz w:val="22"/>
                <w:szCs w:val="22"/>
              </w:rPr>
              <w:t>From Canadian Tire’s Code of Business Conduct</w:t>
            </w:r>
          </w:p>
          <w:p w:rsidR="00C558F6" w:rsidRPr="003E44F3" w:rsidRDefault="00C558F6" w:rsidP="002E2DE5">
            <w:pPr>
              <w:pStyle w:val="NormalWeb"/>
              <w:rPr>
                <w:rFonts w:ascii="Comic Sans MS" w:hAnsi="Comic Sans MS" w:cs="Arial"/>
                <w:sz w:val="22"/>
                <w:szCs w:val="22"/>
              </w:rPr>
            </w:pPr>
            <w:r w:rsidRPr="003E44F3">
              <w:rPr>
                <w:rFonts w:ascii="Comic Sans MS" w:hAnsi="Comic Sans MS" w:cs="Arial"/>
                <w:sz w:val="22"/>
                <w:szCs w:val="22"/>
              </w:rPr>
              <w:t xml:space="preserve">Integrity, honesty, and respect are the Corporation’s core values and Canadian Tire expects that each employee and director will be guided by these values when dealing with each other or when conducting business on behalf of the Corporation. </w:t>
            </w:r>
          </w:p>
          <w:p w:rsidR="00C558F6" w:rsidRPr="003E44F3" w:rsidRDefault="00C558F6" w:rsidP="002E2DE5">
            <w:pPr>
              <w:pStyle w:val="NormalWeb"/>
              <w:jc w:val="both"/>
              <w:rPr>
                <w:rFonts w:ascii="Comic Sans MS" w:hAnsi="Comic Sans MS" w:cs="Arial"/>
                <w:i/>
                <w:sz w:val="22"/>
                <w:szCs w:val="22"/>
              </w:rPr>
            </w:pPr>
            <w:r w:rsidRPr="003E44F3">
              <w:rPr>
                <w:rFonts w:ascii="Comic Sans MS" w:hAnsi="Comic Sans MS" w:cs="Arial"/>
                <w:i/>
                <w:sz w:val="22"/>
                <w:szCs w:val="22"/>
              </w:rPr>
              <w:t>Canadian Tire Code of Business Conduct</w:t>
            </w:r>
          </w:p>
        </w:tc>
      </w:tr>
      <w:tr w:rsidR="00C558F6" w:rsidRPr="003E44F3" w:rsidTr="002E2DE5">
        <w:tc>
          <w:tcPr>
            <w:tcW w:w="9576" w:type="dxa"/>
            <w:shd w:val="clear" w:color="auto" w:fill="auto"/>
          </w:tcPr>
          <w:p w:rsidR="00C558F6" w:rsidRPr="003E44F3" w:rsidRDefault="003E44F3" w:rsidP="002E2DE5">
            <w:pPr>
              <w:pStyle w:val="NormalWeb"/>
              <w:rPr>
                <w:rStyle w:val="Emphasis"/>
                <w:rFonts w:ascii="Comic Sans MS" w:hAnsi="Comic Sans MS" w:cs="Arial"/>
                <w:b/>
                <w:i w:val="0"/>
                <w:sz w:val="22"/>
                <w:szCs w:val="22"/>
              </w:rPr>
            </w:pPr>
            <w:r w:rsidRPr="003E44F3">
              <w:rPr>
                <w:rStyle w:val="Emphasis"/>
                <w:rFonts w:ascii="Comic Sans MS" w:hAnsi="Comic Sans MS" w:cs="Arial"/>
                <w:b/>
                <w:i w:val="0"/>
                <w:sz w:val="22"/>
                <w:szCs w:val="22"/>
              </w:rPr>
              <w:t>F</w:t>
            </w:r>
            <w:r w:rsidR="00C558F6" w:rsidRPr="003E44F3">
              <w:rPr>
                <w:rStyle w:val="Emphasis"/>
                <w:rFonts w:ascii="Comic Sans MS" w:hAnsi="Comic Sans MS" w:cs="Arial"/>
                <w:b/>
                <w:i w:val="0"/>
                <w:sz w:val="22"/>
                <w:szCs w:val="22"/>
              </w:rPr>
              <w:t>rom Sobeys Inc.’s Code of Business Conduct and Ethics</w:t>
            </w:r>
          </w:p>
          <w:p w:rsidR="00C558F6" w:rsidRPr="003E44F3" w:rsidRDefault="00C558F6" w:rsidP="002E2DE5">
            <w:pPr>
              <w:rPr>
                <w:rStyle w:val="Emphasis"/>
                <w:rFonts w:ascii="Comic Sans MS" w:hAnsi="Comic Sans MS" w:cs="Arial"/>
                <w:i w:val="0"/>
                <w:sz w:val="22"/>
                <w:szCs w:val="22"/>
              </w:rPr>
            </w:pPr>
            <w:r w:rsidRPr="003E44F3">
              <w:rPr>
                <w:rStyle w:val="Emphasis"/>
                <w:rFonts w:ascii="Comic Sans MS" w:hAnsi="Comic Sans MS" w:cs="Arial"/>
                <w:i w:val="0"/>
                <w:sz w:val="22"/>
                <w:szCs w:val="22"/>
              </w:rPr>
              <w:t>In keeping with our core values:</w:t>
            </w:r>
          </w:p>
          <w:p w:rsidR="00C558F6" w:rsidRPr="003E44F3" w:rsidRDefault="00C558F6" w:rsidP="002E2DE5">
            <w:pPr>
              <w:rPr>
                <w:rStyle w:val="Emphasis"/>
                <w:rFonts w:ascii="Comic Sans MS" w:hAnsi="Comic Sans MS" w:cs="Arial"/>
                <w:i w:val="0"/>
                <w:sz w:val="22"/>
                <w:szCs w:val="22"/>
              </w:rPr>
            </w:pPr>
            <w:r w:rsidRPr="003E44F3">
              <w:rPr>
                <w:rStyle w:val="Emphasis"/>
                <w:rFonts w:ascii="Comic Sans MS" w:hAnsi="Comic Sans MS" w:cs="Arial"/>
                <w:i w:val="0"/>
                <w:sz w:val="22"/>
                <w:szCs w:val="22"/>
              </w:rPr>
              <w:t>•</w:t>
            </w:r>
            <w:r w:rsidRPr="003E44F3">
              <w:rPr>
                <w:rStyle w:val="Emphasis"/>
                <w:rFonts w:ascii="Comic Sans MS" w:hAnsi="Comic Sans MS" w:cs="Arial"/>
                <w:i w:val="0"/>
                <w:sz w:val="22"/>
                <w:szCs w:val="22"/>
              </w:rPr>
              <w:tab/>
              <w:t xml:space="preserve">Always Place the Customer First </w:t>
            </w:r>
          </w:p>
          <w:p w:rsidR="00C558F6" w:rsidRPr="003E44F3" w:rsidRDefault="00C558F6" w:rsidP="002E2DE5">
            <w:pPr>
              <w:rPr>
                <w:rStyle w:val="Emphasis"/>
                <w:rFonts w:ascii="Comic Sans MS" w:hAnsi="Comic Sans MS" w:cs="Arial"/>
                <w:i w:val="0"/>
                <w:sz w:val="22"/>
                <w:szCs w:val="22"/>
              </w:rPr>
            </w:pPr>
            <w:r w:rsidRPr="003E44F3">
              <w:rPr>
                <w:rStyle w:val="Emphasis"/>
                <w:rFonts w:ascii="Comic Sans MS" w:hAnsi="Comic Sans MS" w:cs="Arial"/>
                <w:i w:val="0"/>
                <w:sz w:val="22"/>
                <w:szCs w:val="22"/>
              </w:rPr>
              <w:t>•</w:t>
            </w:r>
            <w:r w:rsidRPr="003E44F3">
              <w:rPr>
                <w:rStyle w:val="Emphasis"/>
                <w:rFonts w:ascii="Comic Sans MS" w:hAnsi="Comic Sans MS" w:cs="Arial"/>
                <w:i w:val="0"/>
                <w:sz w:val="22"/>
                <w:szCs w:val="22"/>
              </w:rPr>
              <w:tab/>
              <w:t xml:space="preserve">Get it done with Passion and Integrity </w:t>
            </w:r>
          </w:p>
          <w:p w:rsidR="00C558F6" w:rsidRPr="003E44F3" w:rsidRDefault="00C558F6" w:rsidP="002E2DE5">
            <w:pPr>
              <w:rPr>
                <w:rStyle w:val="Emphasis"/>
                <w:rFonts w:ascii="Comic Sans MS" w:hAnsi="Comic Sans MS" w:cs="Arial"/>
                <w:i w:val="0"/>
                <w:sz w:val="22"/>
                <w:szCs w:val="22"/>
              </w:rPr>
            </w:pPr>
            <w:r w:rsidRPr="003E44F3">
              <w:rPr>
                <w:rStyle w:val="Emphasis"/>
                <w:rFonts w:ascii="Comic Sans MS" w:hAnsi="Comic Sans MS" w:cs="Arial"/>
                <w:i w:val="0"/>
                <w:sz w:val="22"/>
                <w:szCs w:val="22"/>
              </w:rPr>
              <w:t>•</w:t>
            </w:r>
            <w:r w:rsidRPr="003E44F3">
              <w:rPr>
                <w:rStyle w:val="Emphasis"/>
                <w:rFonts w:ascii="Comic Sans MS" w:hAnsi="Comic Sans MS" w:cs="Arial"/>
                <w:i w:val="0"/>
                <w:sz w:val="22"/>
                <w:szCs w:val="22"/>
              </w:rPr>
              <w:tab/>
              <w:t xml:space="preserve">Stay Real </w:t>
            </w:r>
          </w:p>
          <w:p w:rsidR="00C558F6" w:rsidRPr="003E44F3" w:rsidRDefault="00C558F6" w:rsidP="002E2DE5">
            <w:pPr>
              <w:rPr>
                <w:rStyle w:val="Emphasis"/>
                <w:rFonts w:ascii="Comic Sans MS" w:hAnsi="Comic Sans MS" w:cs="Arial"/>
                <w:i w:val="0"/>
                <w:sz w:val="22"/>
                <w:szCs w:val="22"/>
              </w:rPr>
            </w:pPr>
            <w:r w:rsidRPr="003E44F3">
              <w:rPr>
                <w:rStyle w:val="Emphasis"/>
                <w:rFonts w:ascii="Comic Sans MS" w:hAnsi="Comic Sans MS" w:cs="Arial"/>
                <w:i w:val="0"/>
                <w:sz w:val="22"/>
                <w:szCs w:val="22"/>
              </w:rPr>
              <w:t>•</w:t>
            </w:r>
            <w:r w:rsidRPr="003E44F3">
              <w:rPr>
                <w:rStyle w:val="Emphasis"/>
                <w:rFonts w:ascii="Comic Sans MS" w:hAnsi="Comic Sans MS" w:cs="Arial"/>
                <w:i w:val="0"/>
                <w:sz w:val="22"/>
                <w:szCs w:val="22"/>
              </w:rPr>
              <w:tab/>
              <w:t xml:space="preserve">Proudly Serve our Communities </w:t>
            </w:r>
          </w:p>
          <w:p w:rsidR="00C558F6" w:rsidRPr="003E44F3" w:rsidRDefault="00C558F6" w:rsidP="002E2DE5">
            <w:pPr>
              <w:rPr>
                <w:rStyle w:val="Emphasis"/>
                <w:rFonts w:ascii="Comic Sans MS" w:hAnsi="Comic Sans MS" w:cs="Arial"/>
                <w:i w:val="0"/>
                <w:sz w:val="22"/>
                <w:szCs w:val="22"/>
              </w:rPr>
            </w:pPr>
            <w:r w:rsidRPr="003E44F3">
              <w:rPr>
                <w:rStyle w:val="Emphasis"/>
                <w:rFonts w:ascii="Comic Sans MS" w:hAnsi="Comic Sans MS" w:cs="Arial"/>
                <w:i w:val="0"/>
                <w:sz w:val="22"/>
                <w:szCs w:val="22"/>
              </w:rPr>
              <w:t xml:space="preserve">You are expected to read this Code carefully and apply the principles and follow the rules contained in this Code in performing your duties for the Company. </w:t>
            </w:r>
          </w:p>
          <w:p w:rsidR="00C558F6" w:rsidRPr="003E44F3" w:rsidRDefault="00C558F6" w:rsidP="002E2DE5">
            <w:pPr>
              <w:pStyle w:val="NormalWeb"/>
              <w:rPr>
                <w:rStyle w:val="Emphasis"/>
                <w:rFonts w:ascii="Comic Sans MS" w:hAnsi="Comic Sans MS" w:cs="Arial"/>
                <w:sz w:val="22"/>
                <w:szCs w:val="22"/>
              </w:rPr>
            </w:pPr>
            <w:r w:rsidRPr="003E44F3">
              <w:rPr>
                <w:rStyle w:val="Emphasis"/>
                <w:rFonts w:ascii="Comic Sans MS" w:hAnsi="Comic Sans MS" w:cs="Arial"/>
                <w:sz w:val="22"/>
                <w:szCs w:val="22"/>
              </w:rPr>
              <w:t>Sobeys Code of Business Conduct and Ethics</w:t>
            </w:r>
          </w:p>
        </w:tc>
      </w:tr>
    </w:tbl>
    <w:p w:rsidR="002E2DE5" w:rsidRPr="003E44F3" w:rsidRDefault="002E2DE5">
      <w:pPr>
        <w:rPr>
          <w:rFonts w:ascii="Comic Sans MS" w:hAnsi="Comic Sans MS"/>
          <w:sz w:val="22"/>
          <w:szCs w:val="22"/>
        </w:rPr>
      </w:pPr>
    </w:p>
    <w:p w:rsidR="003E44F3" w:rsidRPr="003E44F3" w:rsidRDefault="003E44F3" w:rsidP="00C558F6">
      <w:pPr>
        <w:autoSpaceDE/>
        <w:autoSpaceDN/>
        <w:adjustRightInd/>
        <w:rPr>
          <w:rFonts w:ascii="Comic Sans MS" w:hAnsi="Comic Sans MS"/>
          <w:b/>
          <w:sz w:val="22"/>
          <w:szCs w:val="22"/>
        </w:rPr>
      </w:pPr>
    </w:p>
    <w:p w:rsidR="003E44F3" w:rsidRDefault="003E44F3">
      <w:pPr>
        <w:autoSpaceDE/>
        <w:autoSpaceDN/>
        <w:adjustRightInd/>
        <w:spacing w:after="200" w:line="276" w:lineRule="auto"/>
        <w:rPr>
          <w:rFonts w:ascii="Comic Sans MS" w:hAnsi="Comic Sans MS"/>
          <w:b/>
          <w:sz w:val="22"/>
          <w:szCs w:val="22"/>
        </w:rPr>
      </w:pPr>
      <w:r>
        <w:rPr>
          <w:rFonts w:ascii="Comic Sans MS" w:hAnsi="Comic Sans MS"/>
          <w:b/>
          <w:sz w:val="22"/>
          <w:szCs w:val="22"/>
        </w:rPr>
        <w:br w:type="page"/>
      </w:r>
    </w:p>
    <w:p w:rsidR="00C558F6" w:rsidRPr="003E44F3" w:rsidRDefault="00C558F6" w:rsidP="00C558F6">
      <w:pPr>
        <w:autoSpaceDE/>
        <w:autoSpaceDN/>
        <w:adjustRightInd/>
        <w:rPr>
          <w:rFonts w:ascii="Comic Sans MS" w:hAnsi="Comic Sans MS"/>
          <w:sz w:val="22"/>
          <w:szCs w:val="22"/>
        </w:rPr>
      </w:pPr>
      <w:r w:rsidRPr="003E44F3">
        <w:rPr>
          <w:rFonts w:ascii="Comic Sans MS" w:hAnsi="Comic Sans MS"/>
          <w:b/>
          <w:sz w:val="22"/>
          <w:szCs w:val="22"/>
        </w:rPr>
        <w:lastRenderedPageBreak/>
        <w:t xml:space="preserve">Demonstrate </w:t>
      </w:r>
      <w:r w:rsidRPr="003E44F3">
        <w:rPr>
          <w:rFonts w:ascii="Comic Sans MS" w:hAnsi="Comic Sans MS"/>
          <w:sz w:val="22"/>
          <w:szCs w:val="22"/>
        </w:rPr>
        <w:t xml:space="preserve">your understanding of the terminologies by </w:t>
      </w:r>
      <w:r w:rsidRPr="003E44F3">
        <w:rPr>
          <w:rFonts w:ascii="Comic Sans MS" w:hAnsi="Comic Sans MS"/>
          <w:b/>
          <w:sz w:val="22"/>
          <w:szCs w:val="22"/>
        </w:rPr>
        <w:t xml:space="preserve">completing </w:t>
      </w:r>
      <w:r w:rsidRPr="003E44F3">
        <w:rPr>
          <w:rFonts w:ascii="Comic Sans MS" w:hAnsi="Comic Sans MS"/>
          <w:sz w:val="22"/>
          <w:szCs w:val="22"/>
        </w:rPr>
        <w:t xml:space="preserve">the </w:t>
      </w:r>
      <w:proofErr w:type="spellStart"/>
      <w:r w:rsidRPr="003E44F3">
        <w:rPr>
          <w:rFonts w:ascii="Comic Sans MS" w:hAnsi="Comic Sans MS"/>
          <w:sz w:val="22"/>
          <w:szCs w:val="22"/>
        </w:rPr>
        <w:t>Frayer</w:t>
      </w:r>
      <w:proofErr w:type="spellEnd"/>
      <w:r w:rsidRPr="003E44F3">
        <w:rPr>
          <w:rFonts w:ascii="Comic Sans MS" w:hAnsi="Comic Sans MS"/>
          <w:sz w:val="22"/>
          <w:szCs w:val="22"/>
        </w:rPr>
        <w:t xml:space="preserve"> Model visual organizer.</w:t>
      </w:r>
    </w:p>
    <w:p w:rsidR="00C558F6" w:rsidRPr="003E44F3" w:rsidRDefault="00C558F6" w:rsidP="00C558F6">
      <w:pPr>
        <w:rPr>
          <w:rFonts w:ascii="Comic Sans MS" w:hAnsi="Comic Sans MS"/>
          <w:b/>
          <w:sz w:val="22"/>
          <w:szCs w:val="22"/>
        </w:rPr>
      </w:pPr>
      <w:r w:rsidRPr="003E44F3">
        <w:rPr>
          <w:rFonts w:ascii="Comic Sans MS" w:hAnsi="Comic Sans MS"/>
          <w:b/>
          <w:sz w:val="22"/>
          <w:szCs w:val="22"/>
        </w:rPr>
        <w:t xml:space="preserve">Activity: </w:t>
      </w:r>
      <w:proofErr w:type="spellStart"/>
      <w:r w:rsidR="003E44F3" w:rsidRPr="003E44F3">
        <w:rPr>
          <w:rFonts w:ascii="Comic Sans MS" w:hAnsi="Comic Sans MS"/>
          <w:b/>
          <w:sz w:val="22"/>
          <w:szCs w:val="22"/>
        </w:rPr>
        <w:t>Frayer</w:t>
      </w:r>
      <w:proofErr w:type="spellEnd"/>
      <w:r w:rsidR="003E44F3" w:rsidRPr="003E44F3">
        <w:rPr>
          <w:rFonts w:ascii="Comic Sans MS" w:hAnsi="Comic Sans MS"/>
          <w:b/>
          <w:sz w:val="22"/>
          <w:szCs w:val="22"/>
        </w:rPr>
        <w:t xml:space="preserve"> Model Visual</w:t>
      </w:r>
    </w:p>
    <w:p w:rsidR="00C558F6" w:rsidRPr="003E44F3" w:rsidRDefault="00C558F6" w:rsidP="00C558F6">
      <w:pPr>
        <w:rPr>
          <w:rFonts w:ascii="Comic Sans MS" w:hAnsi="Comic Sans MS"/>
          <w:sz w:val="22"/>
          <w:szCs w:val="22"/>
        </w:rPr>
      </w:pPr>
    </w:p>
    <w:tbl>
      <w:tblPr>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9576"/>
      </w:tblGrid>
      <w:tr w:rsidR="00C558F6" w:rsidRPr="003E44F3" w:rsidTr="002E2DE5">
        <w:tc>
          <w:tcPr>
            <w:tcW w:w="9576" w:type="dxa"/>
            <w:tcBorders>
              <w:top w:val="single" w:sz="24" w:space="0" w:color="auto"/>
              <w:bottom w:val="single" w:sz="24" w:space="0" w:color="auto"/>
            </w:tcBorders>
            <w:shd w:val="clear" w:color="auto" w:fill="auto"/>
          </w:tcPr>
          <w:p w:rsidR="00C558F6" w:rsidRPr="003E44F3" w:rsidRDefault="00C558F6" w:rsidP="003E44F3">
            <w:pPr>
              <w:jc w:val="center"/>
              <w:rPr>
                <w:rFonts w:ascii="Comic Sans MS" w:hAnsi="Comic Sans MS"/>
                <w:b/>
                <w:sz w:val="22"/>
                <w:szCs w:val="22"/>
              </w:rPr>
            </w:pPr>
            <w:r w:rsidRPr="003E44F3">
              <w:rPr>
                <w:rFonts w:ascii="Comic Sans MS" w:hAnsi="Comic Sans MS"/>
                <w:b/>
                <w:sz w:val="22"/>
                <w:szCs w:val="22"/>
              </w:rPr>
              <w:t>Canadian Tire</w:t>
            </w:r>
          </w:p>
        </w:tc>
      </w:tr>
      <w:tr w:rsidR="00C558F6" w:rsidRPr="003E44F3" w:rsidTr="002E2DE5">
        <w:tc>
          <w:tcPr>
            <w:tcW w:w="9576" w:type="dxa"/>
            <w:tcBorders>
              <w:top w:val="single" w:sz="24" w:space="0" w:color="auto"/>
            </w:tcBorders>
            <w:shd w:val="clear" w:color="auto" w:fill="auto"/>
          </w:tcPr>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b/>
                <w:sz w:val="22"/>
                <w:szCs w:val="22"/>
              </w:rPr>
            </w:pPr>
            <w:r w:rsidRPr="003E44F3">
              <w:rPr>
                <w:rFonts w:ascii="Comic Sans MS" w:hAnsi="Comic Sans MS"/>
                <w:b/>
                <w:sz w:val="22"/>
                <w:szCs w:val="22"/>
              </w:rPr>
              <w:t>Reflecting on Canadian Tire’s Code of Business Conduct</w:t>
            </w: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r w:rsidRPr="003E44F3">
              <w:rPr>
                <w:rFonts w:ascii="Comic Sans MS" w:hAnsi="Comic Sans MS"/>
                <w:sz w:val="22"/>
                <w:szCs w:val="22"/>
              </w:rPr>
              <w:t xml:space="preserve">What do I find </w:t>
            </w:r>
            <w:r w:rsidRPr="003E44F3">
              <w:rPr>
                <w:rFonts w:ascii="Comic Sans MS" w:hAnsi="Comic Sans MS"/>
                <w:b/>
                <w:sz w:val="22"/>
                <w:szCs w:val="22"/>
              </w:rPr>
              <w:t>Interesting</w:t>
            </w:r>
            <w:r w:rsidRPr="003E44F3">
              <w:rPr>
                <w:rFonts w:ascii="Comic Sans MS" w:hAnsi="Comic Sans MS"/>
                <w:sz w:val="22"/>
                <w:szCs w:val="22"/>
              </w:rPr>
              <w:t xml:space="preserve"> about this company’s Code of Business Conduct?</w:t>
            </w: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r w:rsidRPr="003E44F3">
              <w:rPr>
                <w:rFonts w:ascii="Comic Sans MS" w:hAnsi="Comic Sans MS"/>
                <w:sz w:val="22"/>
                <w:szCs w:val="22"/>
              </w:rPr>
              <w:t xml:space="preserve">What do I want to </w:t>
            </w:r>
            <w:r w:rsidRPr="003E44F3">
              <w:rPr>
                <w:rFonts w:ascii="Comic Sans MS" w:hAnsi="Comic Sans MS"/>
                <w:b/>
                <w:sz w:val="22"/>
                <w:szCs w:val="22"/>
              </w:rPr>
              <w:t xml:space="preserve">Know </w:t>
            </w:r>
            <w:r w:rsidRPr="003E44F3">
              <w:rPr>
                <w:rFonts w:ascii="Comic Sans MS" w:hAnsi="Comic Sans MS"/>
                <w:sz w:val="22"/>
                <w:szCs w:val="22"/>
              </w:rPr>
              <w:t>more about?</w:t>
            </w:r>
            <w:r w:rsidR="00B030F2">
              <w:rPr>
                <w:rFonts w:ascii="Comic Sans MS" w:hAnsi="Comic Sans MS"/>
                <w:sz w:val="22"/>
                <w:szCs w:val="22"/>
              </w:rPr>
              <w:t xml:space="preserve"> (</w:t>
            </w:r>
            <w:proofErr w:type="gramStart"/>
            <w:r w:rsidR="00B030F2">
              <w:rPr>
                <w:rFonts w:ascii="Comic Sans MS" w:hAnsi="Comic Sans MS"/>
                <w:sz w:val="22"/>
                <w:szCs w:val="22"/>
              </w:rPr>
              <w:t>definition</w:t>
            </w:r>
            <w:proofErr w:type="gramEnd"/>
            <w:r w:rsidR="00B030F2">
              <w:rPr>
                <w:rFonts w:ascii="Comic Sans MS" w:hAnsi="Comic Sans MS"/>
                <w:sz w:val="22"/>
                <w:szCs w:val="22"/>
              </w:rPr>
              <w:t xml:space="preserve"> of words I don’t know etc.)</w:t>
            </w: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7970AB" w:rsidP="002E2DE5">
            <w:pPr>
              <w:rPr>
                <w:rFonts w:ascii="Comic Sans MS" w:hAnsi="Comic Sans MS"/>
                <w:sz w:val="22"/>
                <w:szCs w:val="22"/>
              </w:rPr>
            </w:pPr>
            <w:r>
              <w:rPr>
                <w:rFonts w:ascii="Comic Sans MS" w:hAnsi="Comic Sans MS"/>
                <w:sz w:val="22"/>
                <w:szCs w:val="22"/>
              </w:rPr>
              <w:t xml:space="preserve">Read the rest of their code of conduct and tell me something else </w:t>
            </w:r>
            <w:r>
              <w:rPr>
                <w:rFonts w:ascii="Comic Sans MS" w:hAnsi="Comic Sans MS"/>
                <w:sz w:val="22"/>
                <w:szCs w:val="22"/>
              </w:rPr>
              <w:t xml:space="preserve">(at least two things) </w:t>
            </w:r>
            <w:r>
              <w:rPr>
                <w:rFonts w:ascii="Comic Sans MS" w:hAnsi="Comic Sans MS"/>
                <w:sz w:val="22"/>
                <w:szCs w:val="22"/>
              </w:rPr>
              <w:t xml:space="preserve">you learned (that isn’t from the excerpt above). </w:t>
            </w:r>
            <w:hyperlink r:id="rId6" w:history="1">
              <w:r w:rsidR="00530916" w:rsidRPr="008246E1">
                <w:rPr>
                  <w:rStyle w:val="Hyperlink"/>
                  <w:rFonts w:ascii="Comic Sans MS" w:hAnsi="Comic Sans MS"/>
                  <w:sz w:val="22"/>
                  <w:szCs w:val="22"/>
                </w:rPr>
                <w:t>http://corp.canadiantire.ca/EN/Investors/Governance/Pages/CodeofConduct.aspx</w:t>
              </w:r>
            </w:hyperlink>
            <w:r>
              <w:rPr>
                <w:rFonts w:ascii="Comic Sans MS" w:hAnsi="Comic Sans MS"/>
                <w:sz w:val="22"/>
                <w:szCs w:val="22"/>
              </w:rPr>
              <w:t xml:space="preserve"> </w:t>
            </w:r>
            <w:r>
              <w:rPr>
                <w:rFonts w:ascii="Comic Sans MS" w:hAnsi="Comic Sans MS"/>
                <w:sz w:val="22"/>
                <w:szCs w:val="22"/>
              </w:rPr>
              <w:t xml:space="preserve"> </w:t>
            </w:r>
          </w:p>
          <w:p w:rsidR="00C558F6" w:rsidRPr="003E44F3" w:rsidRDefault="00C558F6" w:rsidP="002E2DE5">
            <w:pPr>
              <w:rPr>
                <w:rFonts w:ascii="Comic Sans MS" w:hAnsi="Comic Sans MS"/>
                <w:sz w:val="22"/>
                <w:szCs w:val="22"/>
              </w:rPr>
            </w:pPr>
          </w:p>
        </w:tc>
      </w:tr>
    </w:tbl>
    <w:p w:rsidR="00C558F6" w:rsidRPr="003E44F3" w:rsidRDefault="00C558F6" w:rsidP="00C558F6">
      <w:pPr>
        <w:rPr>
          <w:rFonts w:ascii="Comic Sans MS" w:hAnsi="Comic Sans MS"/>
          <w:sz w:val="22"/>
          <w:szCs w:val="22"/>
        </w:rPr>
      </w:pPr>
    </w:p>
    <w:tbl>
      <w:tblPr>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9576"/>
      </w:tblGrid>
      <w:tr w:rsidR="00C558F6" w:rsidRPr="003E44F3" w:rsidTr="002E2DE5">
        <w:tc>
          <w:tcPr>
            <w:tcW w:w="9576" w:type="dxa"/>
            <w:tcBorders>
              <w:top w:val="single" w:sz="24" w:space="0" w:color="auto"/>
              <w:bottom w:val="single" w:sz="24" w:space="0" w:color="auto"/>
            </w:tcBorders>
            <w:shd w:val="clear" w:color="auto" w:fill="auto"/>
          </w:tcPr>
          <w:p w:rsidR="00C558F6" w:rsidRPr="003E44F3" w:rsidRDefault="00C558F6" w:rsidP="003E44F3">
            <w:pPr>
              <w:jc w:val="center"/>
              <w:rPr>
                <w:rFonts w:ascii="Comic Sans MS" w:hAnsi="Comic Sans MS"/>
                <w:b/>
                <w:sz w:val="22"/>
                <w:szCs w:val="22"/>
              </w:rPr>
            </w:pPr>
            <w:r w:rsidRPr="003E44F3">
              <w:rPr>
                <w:rFonts w:ascii="Comic Sans MS" w:hAnsi="Comic Sans MS"/>
                <w:b/>
                <w:sz w:val="22"/>
                <w:szCs w:val="22"/>
              </w:rPr>
              <w:t>Sobeys Inc.</w:t>
            </w:r>
          </w:p>
        </w:tc>
      </w:tr>
      <w:tr w:rsidR="00C558F6" w:rsidRPr="003E44F3" w:rsidTr="002E2DE5">
        <w:tc>
          <w:tcPr>
            <w:tcW w:w="9576" w:type="dxa"/>
            <w:tcBorders>
              <w:top w:val="single" w:sz="24" w:space="0" w:color="auto"/>
            </w:tcBorders>
            <w:shd w:val="clear" w:color="auto" w:fill="auto"/>
          </w:tcPr>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b/>
                <w:sz w:val="22"/>
                <w:szCs w:val="22"/>
              </w:rPr>
            </w:pPr>
            <w:r w:rsidRPr="003E44F3">
              <w:rPr>
                <w:rFonts w:ascii="Comic Sans MS" w:hAnsi="Comic Sans MS"/>
                <w:b/>
                <w:sz w:val="22"/>
                <w:szCs w:val="22"/>
              </w:rPr>
              <w:t>Reflecting on Sobeys Inc.’s Code of Business Conduct</w:t>
            </w: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r w:rsidRPr="003E44F3">
              <w:rPr>
                <w:rFonts w:ascii="Comic Sans MS" w:hAnsi="Comic Sans MS"/>
                <w:sz w:val="22"/>
                <w:szCs w:val="22"/>
              </w:rPr>
              <w:t xml:space="preserve">What do I find </w:t>
            </w:r>
            <w:r w:rsidRPr="003E44F3">
              <w:rPr>
                <w:rFonts w:ascii="Comic Sans MS" w:hAnsi="Comic Sans MS"/>
                <w:b/>
                <w:sz w:val="22"/>
                <w:szCs w:val="22"/>
              </w:rPr>
              <w:t>Interesting</w:t>
            </w:r>
            <w:r w:rsidRPr="003E44F3">
              <w:rPr>
                <w:rFonts w:ascii="Comic Sans MS" w:hAnsi="Comic Sans MS"/>
                <w:sz w:val="22"/>
                <w:szCs w:val="22"/>
              </w:rPr>
              <w:t xml:space="preserve"> about this company’s Code of Business Conduct?</w:t>
            </w:r>
            <w:r w:rsidR="00B030F2">
              <w:rPr>
                <w:rFonts w:ascii="Comic Sans MS" w:hAnsi="Comic Sans MS"/>
                <w:sz w:val="22"/>
                <w:szCs w:val="22"/>
              </w:rPr>
              <w:t xml:space="preserve"> </w:t>
            </w: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r w:rsidRPr="003E44F3">
              <w:rPr>
                <w:rFonts w:ascii="Comic Sans MS" w:hAnsi="Comic Sans MS"/>
                <w:sz w:val="22"/>
                <w:szCs w:val="22"/>
              </w:rPr>
              <w:t xml:space="preserve">What do I want to </w:t>
            </w:r>
            <w:r w:rsidRPr="003E44F3">
              <w:rPr>
                <w:rFonts w:ascii="Comic Sans MS" w:hAnsi="Comic Sans MS"/>
                <w:b/>
                <w:sz w:val="22"/>
                <w:szCs w:val="22"/>
              </w:rPr>
              <w:t xml:space="preserve">Know </w:t>
            </w:r>
            <w:r w:rsidRPr="003E44F3">
              <w:rPr>
                <w:rFonts w:ascii="Comic Sans MS" w:hAnsi="Comic Sans MS"/>
                <w:sz w:val="22"/>
                <w:szCs w:val="22"/>
              </w:rPr>
              <w:t>more about?</w:t>
            </w:r>
            <w:r w:rsidR="00B030F2">
              <w:rPr>
                <w:rFonts w:ascii="Comic Sans MS" w:hAnsi="Comic Sans MS"/>
                <w:sz w:val="22"/>
                <w:szCs w:val="22"/>
              </w:rPr>
              <w:t xml:space="preserve"> </w:t>
            </w:r>
            <w:r w:rsidR="00B030F2">
              <w:rPr>
                <w:rFonts w:ascii="Comic Sans MS" w:hAnsi="Comic Sans MS"/>
                <w:sz w:val="22"/>
                <w:szCs w:val="22"/>
              </w:rPr>
              <w:t>(definition of words I don’t know etc.)</w:t>
            </w: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530916" w:rsidRPr="003E44F3" w:rsidRDefault="007970AB" w:rsidP="00530916">
            <w:pPr>
              <w:rPr>
                <w:rFonts w:ascii="Comic Sans MS" w:hAnsi="Comic Sans MS"/>
                <w:sz w:val="22"/>
                <w:szCs w:val="22"/>
              </w:rPr>
            </w:pPr>
            <w:r>
              <w:rPr>
                <w:rFonts w:ascii="Comic Sans MS" w:hAnsi="Comic Sans MS"/>
                <w:sz w:val="22"/>
                <w:szCs w:val="22"/>
              </w:rPr>
              <w:t xml:space="preserve">Read the rest of their code of conduct and tell me something else (at least two things) you learned (that isn’t from the excerpt above).  </w:t>
            </w:r>
            <w:hyperlink r:id="rId7" w:history="1">
              <w:r w:rsidR="00530916" w:rsidRPr="008246E1">
                <w:rPr>
                  <w:rStyle w:val="Hyperlink"/>
                  <w:rFonts w:ascii="Comic Sans MS" w:hAnsi="Comic Sans MS"/>
                  <w:sz w:val="22"/>
                  <w:szCs w:val="22"/>
                </w:rPr>
                <w:t>http://www.sobeys.com/en/About-Us/Sustainability/Community-Environment-Fund.aspx</w:t>
              </w:r>
            </w:hyperlink>
            <w:r w:rsidR="00530916">
              <w:rPr>
                <w:rFonts w:ascii="Comic Sans MS" w:hAnsi="Comic Sans MS"/>
                <w:sz w:val="22"/>
                <w:szCs w:val="22"/>
              </w:rPr>
              <w:t xml:space="preserve"> </w:t>
            </w:r>
          </w:p>
          <w:p w:rsidR="00530916" w:rsidRPr="003E44F3" w:rsidRDefault="00530916" w:rsidP="00530916">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tc>
      </w:tr>
    </w:tbl>
    <w:p w:rsidR="00530916" w:rsidRDefault="00530916" w:rsidP="00C558F6">
      <w:pPr>
        <w:rPr>
          <w:rFonts w:ascii="Comic Sans MS" w:hAnsi="Comic Sans MS"/>
          <w:b/>
          <w:sz w:val="22"/>
          <w:szCs w:val="22"/>
        </w:rPr>
      </w:pPr>
    </w:p>
    <w:p w:rsidR="00C558F6" w:rsidRPr="003E44F3" w:rsidRDefault="00C558F6" w:rsidP="00C558F6">
      <w:pPr>
        <w:rPr>
          <w:rFonts w:ascii="Comic Sans MS" w:hAnsi="Comic Sans MS"/>
          <w:b/>
          <w:sz w:val="22"/>
          <w:szCs w:val="22"/>
        </w:rPr>
      </w:pPr>
      <w:bookmarkStart w:id="0" w:name="_GoBack"/>
      <w:bookmarkEnd w:id="0"/>
      <w:r w:rsidRPr="003E44F3">
        <w:rPr>
          <w:rFonts w:ascii="Comic Sans MS" w:hAnsi="Comic Sans MS"/>
          <w:b/>
          <w:sz w:val="22"/>
          <w:szCs w:val="22"/>
        </w:rPr>
        <w:lastRenderedPageBreak/>
        <w:t>Comparing Codes of Ethics: Personal vs. School vs. Work</w:t>
      </w:r>
    </w:p>
    <w:p w:rsidR="00C558F6" w:rsidRPr="003E44F3" w:rsidRDefault="00C558F6" w:rsidP="00C558F6">
      <w:pPr>
        <w:rPr>
          <w:rFonts w:ascii="Comic Sans MS" w:hAnsi="Comic Sans MS"/>
          <w:sz w:val="22"/>
          <w:szCs w:val="22"/>
        </w:rPr>
      </w:pPr>
    </w:p>
    <w:p w:rsidR="00C558F6" w:rsidRPr="003E44F3" w:rsidRDefault="00C558F6" w:rsidP="00C558F6">
      <w:pPr>
        <w:rPr>
          <w:rFonts w:ascii="Comic Sans MS" w:hAnsi="Comic Sans MS"/>
          <w:b/>
          <w:sz w:val="22"/>
          <w:szCs w:val="22"/>
        </w:rPr>
      </w:pPr>
      <w:r w:rsidRPr="003E44F3">
        <w:rPr>
          <w:rFonts w:ascii="Comic Sans MS" w:hAnsi="Comic Sans MS"/>
          <w:b/>
          <w:sz w:val="22"/>
          <w:szCs w:val="22"/>
        </w:rPr>
        <w:t xml:space="preserve">Description and Instruction:  </w:t>
      </w:r>
    </w:p>
    <w:p w:rsidR="00C558F6" w:rsidRDefault="007C7B9D" w:rsidP="00C558F6">
      <w:pPr>
        <w:rPr>
          <w:rFonts w:ascii="Comic Sans MS" w:hAnsi="Comic Sans MS"/>
          <w:sz w:val="22"/>
          <w:szCs w:val="22"/>
        </w:rPr>
      </w:pPr>
      <w:r>
        <w:rPr>
          <w:rFonts w:ascii="Comic Sans MS" w:hAnsi="Comic Sans MS"/>
          <w:sz w:val="22"/>
          <w:szCs w:val="22"/>
        </w:rPr>
        <w:t>**When you get to here, please print the whole file/assignment as you will need to do your rough work using pencil.</w:t>
      </w:r>
    </w:p>
    <w:p w:rsidR="007C7B9D" w:rsidRPr="003E44F3" w:rsidRDefault="007C7B9D" w:rsidP="00C558F6">
      <w:pPr>
        <w:rPr>
          <w:rFonts w:ascii="Comic Sans MS" w:hAnsi="Comic Sans MS"/>
          <w:sz w:val="22"/>
          <w:szCs w:val="22"/>
        </w:rPr>
      </w:pPr>
    </w:p>
    <w:p w:rsidR="00C558F6" w:rsidRPr="003E44F3" w:rsidRDefault="00C558F6" w:rsidP="00C558F6">
      <w:pPr>
        <w:ind w:left="360"/>
        <w:rPr>
          <w:rFonts w:ascii="Comic Sans MS" w:hAnsi="Comic Sans MS"/>
          <w:sz w:val="22"/>
          <w:szCs w:val="22"/>
        </w:rPr>
      </w:pPr>
      <w:r w:rsidRPr="003E44F3">
        <w:rPr>
          <w:rFonts w:ascii="Comic Sans MS" w:hAnsi="Comic Sans MS"/>
          <w:sz w:val="22"/>
          <w:szCs w:val="22"/>
        </w:rPr>
        <w:t xml:space="preserve">A code of ethics is a document or an agreement that stipulates morally acceptable behaviour.  A </w:t>
      </w:r>
      <w:r w:rsidRPr="003E44F3">
        <w:rPr>
          <w:rFonts w:ascii="Comic Sans MS" w:hAnsi="Comic Sans MS"/>
          <w:b/>
          <w:sz w:val="22"/>
          <w:szCs w:val="22"/>
        </w:rPr>
        <w:t>personal code of ethics</w:t>
      </w:r>
      <w:r w:rsidRPr="003E44F3">
        <w:rPr>
          <w:rFonts w:ascii="Comic Sans MS" w:hAnsi="Comic Sans MS"/>
          <w:sz w:val="22"/>
          <w:szCs w:val="22"/>
        </w:rPr>
        <w:t xml:space="preserve"> fundamentally guides a person’s ethical and moral choices and behaviour.  These same values inform the code of ethics that </w:t>
      </w:r>
      <w:r w:rsidRPr="003E44F3">
        <w:rPr>
          <w:rFonts w:ascii="Comic Sans MS" w:hAnsi="Comic Sans MS"/>
          <w:b/>
          <w:sz w:val="22"/>
          <w:szCs w:val="22"/>
        </w:rPr>
        <w:t>schools</w:t>
      </w:r>
      <w:r w:rsidRPr="003E44F3">
        <w:rPr>
          <w:rFonts w:ascii="Comic Sans MS" w:hAnsi="Comic Sans MS"/>
          <w:sz w:val="22"/>
          <w:szCs w:val="22"/>
        </w:rPr>
        <w:t xml:space="preserve"> establish and outline in their Student Agendas.  </w:t>
      </w:r>
      <w:r w:rsidRPr="003E44F3">
        <w:rPr>
          <w:rFonts w:ascii="Comic Sans MS" w:hAnsi="Comic Sans MS"/>
          <w:b/>
          <w:sz w:val="22"/>
          <w:szCs w:val="22"/>
        </w:rPr>
        <w:t>Businesses</w:t>
      </w:r>
      <w:r w:rsidRPr="003E44F3">
        <w:rPr>
          <w:rFonts w:ascii="Comic Sans MS" w:hAnsi="Comic Sans MS"/>
          <w:sz w:val="22"/>
          <w:szCs w:val="22"/>
        </w:rPr>
        <w:t xml:space="preserve"> determine ethical practices that are required by each employee.  These codes are published and distributed to all employees who are expected to abide by them. </w:t>
      </w:r>
    </w:p>
    <w:p w:rsidR="00C558F6" w:rsidRPr="003E44F3" w:rsidRDefault="00C558F6" w:rsidP="00C558F6">
      <w:pPr>
        <w:rPr>
          <w:rFonts w:ascii="Comic Sans MS" w:hAnsi="Comic Sans MS"/>
          <w:sz w:val="22"/>
          <w:szCs w:val="22"/>
        </w:rPr>
      </w:pPr>
    </w:p>
    <w:p w:rsidR="00C558F6" w:rsidRPr="003E44F3" w:rsidRDefault="00C558F6" w:rsidP="00C558F6">
      <w:pPr>
        <w:rPr>
          <w:rFonts w:ascii="Comic Sans MS" w:hAnsi="Comic Sans MS"/>
          <w:b/>
          <w:sz w:val="22"/>
          <w:szCs w:val="22"/>
        </w:rPr>
      </w:pPr>
      <w:r w:rsidRPr="003E44F3">
        <w:rPr>
          <w:rFonts w:ascii="Comic Sans MS" w:hAnsi="Comic Sans MS"/>
          <w:b/>
          <w:sz w:val="22"/>
          <w:szCs w:val="22"/>
        </w:rPr>
        <w:t>Requirements:</w:t>
      </w:r>
    </w:p>
    <w:p w:rsidR="00C558F6" w:rsidRPr="003E44F3" w:rsidRDefault="00C558F6" w:rsidP="00C558F6">
      <w:pPr>
        <w:rPr>
          <w:rFonts w:ascii="Comic Sans MS" w:hAnsi="Comic Sans MS"/>
          <w:sz w:val="22"/>
          <w:szCs w:val="22"/>
        </w:rPr>
      </w:pPr>
    </w:p>
    <w:p w:rsidR="00C558F6" w:rsidRPr="003E44F3" w:rsidRDefault="00C558F6" w:rsidP="00C558F6">
      <w:pPr>
        <w:ind w:left="360"/>
        <w:rPr>
          <w:rFonts w:ascii="Comic Sans MS" w:hAnsi="Comic Sans MS"/>
          <w:sz w:val="22"/>
          <w:szCs w:val="22"/>
        </w:rPr>
      </w:pPr>
      <w:r w:rsidRPr="003E44F3">
        <w:rPr>
          <w:rFonts w:ascii="Comic Sans MS" w:hAnsi="Comic Sans MS"/>
          <w:sz w:val="22"/>
          <w:szCs w:val="22"/>
        </w:rPr>
        <w:t xml:space="preserve">In this culminating task, students will reflect on three (3) different Code of Ethics.  Students are able to choose (see Choice Board) various ways to demonstrate their understanding of the different Codes of Ethics.   In this activity, students </w:t>
      </w:r>
      <w:r w:rsidRPr="00CE28D6">
        <w:rPr>
          <w:rFonts w:ascii="Comic Sans MS" w:hAnsi="Comic Sans MS"/>
          <w:b/>
          <w:i/>
          <w:sz w:val="22"/>
          <w:szCs w:val="22"/>
        </w:rPr>
        <w:t xml:space="preserve">compare and contrast </w:t>
      </w:r>
      <w:r w:rsidRPr="003E44F3">
        <w:rPr>
          <w:rFonts w:ascii="Comic Sans MS" w:hAnsi="Comic Sans MS"/>
          <w:sz w:val="22"/>
          <w:szCs w:val="22"/>
        </w:rPr>
        <w:t xml:space="preserve">their </w:t>
      </w:r>
      <w:r w:rsidRPr="002152A3">
        <w:rPr>
          <w:rFonts w:ascii="Comic Sans MS" w:hAnsi="Comic Sans MS"/>
          <w:b/>
          <w:sz w:val="22"/>
          <w:szCs w:val="22"/>
        </w:rPr>
        <w:t xml:space="preserve">personal </w:t>
      </w:r>
      <w:r w:rsidRPr="003E44F3">
        <w:rPr>
          <w:rFonts w:ascii="Comic Sans MS" w:hAnsi="Comic Sans MS"/>
          <w:sz w:val="22"/>
          <w:szCs w:val="22"/>
        </w:rPr>
        <w:t xml:space="preserve">code of ethics with the code of ethics of their </w:t>
      </w:r>
      <w:r w:rsidRPr="002152A3">
        <w:rPr>
          <w:rFonts w:ascii="Comic Sans MS" w:hAnsi="Comic Sans MS"/>
          <w:b/>
          <w:sz w:val="22"/>
          <w:szCs w:val="22"/>
        </w:rPr>
        <w:t xml:space="preserve">school </w:t>
      </w:r>
      <w:r w:rsidRPr="003E44F3">
        <w:rPr>
          <w:rFonts w:ascii="Comic Sans MS" w:hAnsi="Comic Sans MS"/>
          <w:sz w:val="22"/>
          <w:szCs w:val="22"/>
        </w:rPr>
        <w:t xml:space="preserve">and the code of ethics of their </w:t>
      </w:r>
      <w:r w:rsidRPr="002152A3">
        <w:rPr>
          <w:rFonts w:ascii="Comic Sans MS" w:hAnsi="Comic Sans MS"/>
          <w:b/>
          <w:sz w:val="22"/>
          <w:szCs w:val="22"/>
        </w:rPr>
        <w:t>workplace</w:t>
      </w:r>
      <w:r w:rsidRPr="003E44F3">
        <w:rPr>
          <w:rFonts w:ascii="Comic Sans MS" w:hAnsi="Comic Sans MS"/>
          <w:sz w:val="22"/>
          <w:szCs w:val="22"/>
        </w:rPr>
        <w:t xml:space="preserve">.  </w:t>
      </w:r>
    </w:p>
    <w:p w:rsidR="00C558F6" w:rsidRPr="003E44F3" w:rsidRDefault="00C558F6" w:rsidP="00C558F6">
      <w:pPr>
        <w:rPr>
          <w:rFonts w:ascii="Comic Sans MS" w:hAnsi="Comic Sans MS"/>
          <w:b/>
          <w:sz w:val="22"/>
          <w:szCs w:val="22"/>
        </w:rPr>
      </w:pPr>
    </w:p>
    <w:p w:rsidR="003E44F3" w:rsidRDefault="003E44F3" w:rsidP="00C558F6">
      <w:pPr>
        <w:rPr>
          <w:rFonts w:ascii="Comic Sans MS" w:hAnsi="Comic Sans MS"/>
          <w:b/>
          <w:sz w:val="22"/>
          <w:szCs w:val="22"/>
        </w:rPr>
      </w:pPr>
    </w:p>
    <w:p w:rsidR="003E44F3" w:rsidRDefault="003E44F3" w:rsidP="00C558F6">
      <w:pPr>
        <w:rPr>
          <w:rFonts w:ascii="Comic Sans MS" w:hAnsi="Comic Sans MS"/>
          <w:b/>
          <w:sz w:val="22"/>
          <w:szCs w:val="22"/>
        </w:rPr>
      </w:pPr>
    </w:p>
    <w:p w:rsidR="00C558F6" w:rsidRPr="003E44F3" w:rsidRDefault="00C558F6" w:rsidP="00C558F6">
      <w:pPr>
        <w:rPr>
          <w:rFonts w:ascii="Comic Sans MS" w:hAnsi="Comic Sans MS"/>
          <w:b/>
          <w:sz w:val="22"/>
          <w:szCs w:val="22"/>
        </w:rPr>
      </w:pPr>
      <w:r w:rsidRPr="003E44F3">
        <w:rPr>
          <w:rFonts w:ascii="Comic Sans MS" w:hAnsi="Comic Sans MS"/>
          <w:b/>
          <w:sz w:val="22"/>
          <w:szCs w:val="22"/>
        </w:rPr>
        <w:t xml:space="preserve">Triple Venn </w:t>
      </w:r>
      <w:proofErr w:type="gramStart"/>
      <w:r w:rsidRPr="003E44F3">
        <w:rPr>
          <w:rFonts w:ascii="Comic Sans MS" w:hAnsi="Comic Sans MS"/>
          <w:b/>
          <w:sz w:val="22"/>
          <w:szCs w:val="22"/>
        </w:rPr>
        <w:t>Diagram</w:t>
      </w:r>
      <w:proofErr w:type="gramEnd"/>
      <w:r w:rsidR="007C7B9D">
        <w:rPr>
          <w:rFonts w:ascii="Comic Sans MS" w:hAnsi="Comic Sans MS"/>
          <w:b/>
          <w:sz w:val="22"/>
          <w:szCs w:val="22"/>
        </w:rPr>
        <w:t>:  Rough Work</w:t>
      </w:r>
    </w:p>
    <w:p w:rsidR="00C558F6" w:rsidRPr="003E44F3" w:rsidRDefault="00C558F6" w:rsidP="00C558F6">
      <w:pPr>
        <w:autoSpaceDE/>
        <w:autoSpaceDN/>
        <w:adjustRightInd/>
        <w:rPr>
          <w:rFonts w:ascii="Comic Sans MS" w:hAnsi="Comic Sans MS"/>
          <w:sz w:val="22"/>
          <w:szCs w:val="22"/>
        </w:rPr>
      </w:pPr>
    </w:p>
    <w:p w:rsidR="00C558F6" w:rsidRPr="003E44F3" w:rsidRDefault="003E44F3" w:rsidP="00C558F6">
      <w:pPr>
        <w:autoSpaceDE/>
        <w:autoSpaceDN/>
        <w:adjustRightInd/>
        <w:rPr>
          <w:rFonts w:ascii="Comic Sans MS" w:hAnsi="Comic Sans MS"/>
          <w:sz w:val="22"/>
          <w:szCs w:val="22"/>
        </w:rPr>
      </w:pPr>
      <w:r>
        <w:rPr>
          <w:rFonts w:ascii="Comic Sans MS" w:hAnsi="Comic Sans MS"/>
          <w:noProof/>
          <w:sz w:val="22"/>
          <w:szCs w:val="22"/>
          <w:lang w:val="en-US" w:eastAsia="en-US"/>
        </w:rPr>
        <mc:AlternateContent>
          <mc:Choice Requires="wps">
            <w:drawing>
              <wp:anchor distT="0" distB="0" distL="114300" distR="114300" simplePos="0" relativeHeight="251660288" behindDoc="0" locked="0" layoutInCell="1" allowOverlap="1" wp14:anchorId="74668B90" wp14:editId="1D05038F">
                <wp:simplePos x="0" y="0"/>
                <wp:positionH relativeFrom="column">
                  <wp:posOffset>2496820</wp:posOffset>
                </wp:positionH>
                <wp:positionV relativeFrom="paragraph">
                  <wp:posOffset>3175</wp:posOffset>
                </wp:positionV>
                <wp:extent cx="3352800" cy="2743200"/>
                <wp:effectExtent l="10795" t="12700" r="8255" b="635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7432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96.6pt;margin-top:.25pt;width:264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">
                <v:fill opacity="0"/>
              </v:oval>
            </w:pict>
          </mc:Fallback>
        </mc:AlternateContent>
      </w:r>
      <w:r>
        <w:rPr>
          <w:rFonts w:ascii="Comic Sans MS" w:hAnsi="Comic Sans MS"/>
          <w:noProof/>
          <w:sz w:val="22"/>
          <w:szCs w:val="22"/>
          <w:lang w:val="en-US" w:eastAsia="en-US"/>
        </w:rPr>
        <mc:AlternateContent>
          <mc:Choice Requires="wps">
            <w:drawing>
              <wp:anchor distT="0" distB="0" distL="114300" distR="114300" simplePos="0" relativeHeight="251661312" behindDoc="0" locked="0" layoutInCell="1" allowOverlap="1" wp14:anchorId="64663C52" wp14:editId="4124F88B">
                <wp:simplePos x="0" y="0"/>
                <wp:positionH relativeFrom="column">
                  <wp:posOffset>3411220</wp:posOffset>
                </wp:positionH>
                <wp:positionV relativeFrom="paragraph">
                  <wp:posOffset>407035</wp:posOffset>
                </wp:positionV>
                <wp:extent cx="1828800" cy="342900"/>
                <wp:effectExtent l="127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5FF" w:rsidRPr="00D84BDA" w:rsidRDefault="003D25FF" w:rsidP="00C558F6">
                            <w:pPr>
                              <w:jc w:val="center"/>
                              <w:rPr>
                                <w:b/>
                              </w:rPr>
                            </w:pPr>
                            <w:r w:rsidRPr="00D84BDA">
                              <w:rPr>
                                <w:b/>
                              </w:rPr>
                              <w:t>Code of Ethics: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8.6pt;margin-top:32.05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" stroked="f">
                <v:textbox>
                  <w:txbxContent>
                    <w:p w:rsidR="003D25FF" w:rsidRPr="00D84BDA" w:rsidRDefault="003D25FF" w:rsidP="00C558F6">
                      <w:pPr>
                        <w:jc w:val="center"/>
                        <w:rPr>
                          <w:b/>
                        </w:rPr>
                      </w:pPr>
                      <w:r w:rsidRPr="00D84BDA">
                        <w:rPr>
                          <w:b/>
                        </w:rPr>
                        <w:t>Code of Ethics: School</w:t>
                      </w:r>
                    </w:p>
                  </w:txbxContent>
                </v:textbox>
              </v:shape>
            </w:pict>
          </mc:Fallback>
        </mc:AlternateContent>
      </w:r>
      <w:r>
        <w:rPr>
          <w:rFonts w:ascii="Comic Sans MS" w:hAnsi="Comic Sans MS"/>
          <w:noProof/>
          <w:sz w:val="22"/>
          <w:szCs w:val="22"/>
          <w:lang w:val="en-US" w:eastAsia="en-US"/>
        </w:rPr>
        <mc:AlternateContent>
          <mc:Choice Requires="wps">
            <w:drawing>
              <wp:anchor distT="0" distB="0" distL="114300" distR="114300" simplePos="0" relativeHeight="251658240" behindDoc="0" locked="0" layoutInCell="1" allowOverlap="1" wp14:anchorId="425FD5C5" wp14:editId="7198C845">
                <wp:simplePos x="0" y="0"/>
                <wp:positionH relativeFrom="column">
                  <wp:posOffset>58420</wp:posOffset>
                </wp:positionH>
                <wp:positionV relativeFrom="paragraph">
                  <wp:posOffset>3175</wp:posOffset>
                </wp:positionV>
                <wp:extent cx="3352800" cy="2743200"/>
                <wp:effectExtent l="10795" t="12700" r="8255" b="635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7432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6pt;margin-top:.25pt;width:264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">
                <v:fill opacity="0"/>
              </v:oval>
            </w:pict>
          </mc:Fallback>
        </mc:AlternateContent>
      </w:r>
    </w:p>
    <w:p w:rsidR="00C558F6" w:rsidRPr="003E44F3" w:rsidRDefault="00C558F6" w:rsidP="00C558F6">
      <w:pPr>
        <w:autoSpaceDE/>
        <w:autoSpaceDN/>
        <w:adjustRightInd/>
        <w:rPr>
          <w:rFonts w:ascii="Comic Sans MS" w:hAnsi="Comic Sans MS"/>
          <w:sz w:val="22"/>
          <w:szCs w:val="22"/>
        </w:rPr>
      </w:pPr>
    </w:p>
    <w:p w:rsidR="00C558F6" w:rsidRPr="003E44F3" w:rsidRDefault="003E44F3" w:rsidP="00C558F6">
      <w:pPr>
        <w:autoSpaceDE/>
        <w:autoSpaceDN/>
        <w:adjustRightInd/>
        <w:rPr>
          <w:rFonts w:ascii="Comic Sans MS" w:hAnsi="Comic Sans MS"/>
          <w:sz w:val="22"/>
          <w:szCs w:val="22"/>
        </w:rPr>
      </w:pPr>
      <w:r>
        <w:rPr>
          <w:rFonts w:ascii="Comic Sans MS" w:hAnsi="Comic Sans MS"/>
          <w:noProof/>
          <w:sz w:val="22"/>
          <w:szCs w:val="22"/>
          <w:lang w:val="en-US" w:eastAsia="en-US"/>
        </w:rPr>
        <mc:AlternateContent>
          <mc:Choice Requires="wps">
            <w:drawing>
              <wp:anchor distT="0" distB="0" distL="114300" distR="114300" simplePos="0" relativeHeight="251659264" behindDoc="0" locked="0" layoutInCell="1" allowOverlap="1" wp14:anchorId="0D47F9E1" wp14:editId="1D49D521">
                <wp:simplePos x="0" y="0"/>
                <wp:positionH relativeFrom="column">
                  <wp:posOffset>725170</wp:posOffset>
                </wp:positionH>
                <wp:positionV relativeFrom="paragraph">
                  <wp:posOffset>111125</wp:posOffset>
                </wp:positionV>
                <wp:extent cx="1905000" cy="342900"/>
                <wp:effectExtent l="127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5FF" w:rsidRPr="00D84BDA" w:rsidRDefault="003D25FF" w:rsidP="00C558F6">
                            <w:pPr>
                              <w:jc w:val="center"/>
                              <w:rPr>
                                <w:b/>
                              </w:rPr>
                            </w:pPr>
                            <w:r w:rsidRPr="00D84BDA">
                              <w:rPr>
                                <w:b/>
                              </w:rPr>
                              <w:t xml:space="preserve">Code of Ethics: </w:t>
                            </w:r>
                            <w:r>
                              <w:rPr>
                                <w:b/>
                              </w:rPr>
                              <w:t>Self/Personal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7.1pt;margin-top:8.75pt;width:1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2ihQIAABY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" stroked="f">
                <v:textbox>
                  <w:txbxContent>
                    <w:p w:rsidR="003D25FF" w:rsidRPr="00D84BDA" w:rsidRDefault="003D25FF" w:rsidP="00C558F6">
                      <w:pPr>
                        <w:jc w:val="center"/>
                        <w:rPr>
                          <w:b/>
                        </w:rPr>
                      </w:pPr>
                      <w:r w:rsidRPr="00D84BDA">
                        <w:rPr>
                          <w:b/>
                        </w:rPr>
                        <w:t xml:space="preserve">Code of Ethics: </w:t>
                      </w:r>
                      <w:r>
                        <w:rPr>
                          <w:b/>
                        </w:rPr>
                        <w:t>Self/Personal</w:t>
                      </w:r>
                    </w:p>
                  </w:txbxContent>
                </v:textbox>
              </v:shape>
            </w:pict>
          </mc:Fallback>
        </mc:AlternateContent>
      </w: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3E44F3" w:rsidP="00C558F6">
      <w:pPr>
        <w:autoSpaceDE/>
        <w:autoSpaceDN/>
        <w:adjustRightInd/>
        <w:rPr>
          <w:rFonts w:ascii="Comic Sans MS" w:hAnsi="Comic Sans MS"/>
          <w:sz w:val="22"/>
          <w:szCs w:val="22"/>
        </w:rPr>
      </w:pPr>
      <w:r>
        <w:rPr>
          <w:rFonts w:ascii="Comic Sans MS" w:hAnsi="Comic Sans MS"/>
          <w:b/>
          <w:noProof/>
          <w:sz w:val="22"/>
          <w:szCs w:val="22"/>
          <w:lang w:val="en-US" w:eastAsia="en-US"/>
        </w:rPr>
        <mc:AlternateContent>
          <mc:Choice Requires="wps">
            <w:drawing>
              <wp:anchor distT="0" distB="0" distL="114300" distR="114300" simplePos="0" relativeHeight="251662336" behindDoc="0" locked="0" layoutInCell="1" allowOverlap="1" wp14:anchorId="139E749D" wp14:editId="40EC5CA3">
                <wp:simplePos x="0" y="0"/>
                <wp:positionH relativeFrom="column">
                  <wp:posOffset>1353820</wp:posOffset>
                </wp:positionH>
                <wp:positionV relativeFrom="paragraph">
                  <wp:posOffset>10160</wp:posOffset>
                </wp:positionV>
                <wp:extent cx="3352800" cy="2743200"/>
                <wp:effectExtent l="10795" t="6350" r="8255" b="1270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7432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06.6pt;margin-top:.8pt;width:264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">
                <v:fill opacity="0"/>
              </v:oval>
            </w:pict>
          </mc:Fallback>
        </mc:AlternateContent>
      </w: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2E1A4F" w:rsidP="00C558F6">
      <w:pPr>
        <w:autoSpaceDE/>
        <w:autoSpaceDN/>
        <w:adjustRightInd/>
        <w:rPr>
          <w:rFonts w:ascii="Comic Sans MS" w:hAnsi="Comic Sans MS"/>
          <w:sz w:val="22"/>
          <w:szCs w:val="22"/>
        </w:rPr>
      </w:pPr>
      <w:r>
        <w:rPr>
          <w:rFonts w:ascii="Comic Sans MS" w:hAnsi="Comic Sans MS"/>
          <w:b/>
          <w:noProof/>
          <w:sz w:val="22"/>
          <w:szCs w:val="22"/>
          <w:lang w:val="en-US" w:eastAsia="en-US"/>
        </w:rPr>
        <mc:AlternateContent>
          <mc:Choice Requires="wps">
            <w:drawing>
              <wp:anchor distT="0" distB="0" distL="114300" distR="114300" simplePos="0" relativeHeight="251663360" behindDoc="0" locked="0" layoutInCell="1" allowOverlap="1" wp14:anchorId="40ADF8BF" wp14:editId="6D2C9006">
                <wp:simplePos x="0" y="0"/>
                <wp:positionH relativeFrom="column">
                  <wp:posOffset>2049145</wp:posOffset>
                </wp:positionH>
                <wp:positionV relativeFrom="paragraph">
                  <wp:posOffset>175260</wp:posOffset>
                </wp:positionV>
                <wp:extent cx="1905000" cy="468630"/>
                <wp:effectExtent l="0" t="0" r="0"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5FF" w:rsidRPr="00D84BDA" w:rsidRDefault="003D25FF" w:rsidP="00C558F6">
                            <w:pPr>
                              <w:jc w:val="center"/>
                              <w:rPr>
                                <w:b/>
                              </w:rPr>
                            </w:pPr>
                            <w:r w:rsidRPr="00D84BDA">
                              <w:rPr>
                                <w:b/>
                              </w:rPr>
                              <w:t xml:space="preserve">Code of Ethics: </w:t>
                            </w:r>
                            <w:r>
                              <w:rPr>
                                <w:b/>
                              </w:rPr>
                              <w:t xml:space="preserve">Work (or choose </w:t>
                            </w:r>
                            <w:proofErr w:type="spellStart"/>
                            <w:r>
                              <w:rPr>
                                <w:b/>
                              </w:rPr>
                              <w:t>Sobey’s</w:t>
                            </w:r>
                            <w:proofErr w:type="spellEnd"/>
                            <w:r>
                              <w:rPr>
                                <w:b/>
                              </w:rPr>
                              <w:t xml:space="preserve"> or 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61.35pt;margin-top:13.8pt;width:150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" stroked="f">
                <v:textbox>
                  <w:txbxContent>
                    <w:p w:rsidR="003D25FF" w:rsidRPr="00D84BDA" w:rsidRDefault="003D25FF" w:rsidP="00C558F6">
                      <w:pPr>
                        <w:jc w:val="center"/>
                        <w:rPr>
                          <w:b/>
                        </w:rPr>
                      </w:pPr>
                      <w:r w:rsidRPr="00D84BDA">
                        <w:rPr>
                          <w:b/>
                        </w:rPr>
                        <w:t xml:space="preserve">Code of Ethics: </w:t>
                      </w:r>
                      <w:r>
                        <w:rPr>
                          <w:b/>
                        </w:rPr>
                        <w:t xml:space="preserve">Work (or choose </w:t>
                      </w:r>
                      <w:proofErr w:type="spellStart"/>
                      <w:r>
                        <w:rPr>
                          <w:b/>
                        </w:rPr>
                        <w:t>Sobey’s</w:t>
                      </w:r>
                      <w:proofErr w:type="spellEnd"/>
                      <w:r>
                        <w:rPr>
                          <w:b/>
                        </w:rPr>
                        <w:t xml:space="preserve"> or CT)</w:t>
                      </w:r>
                    </w:p>
                  </w:txbxContent>
                </v:textbox>
              </v:shape>
            </w:pict>
          </mc:Fallback>
        </mc:AlternateContent>
      </w: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autoSpaceDE/>
        <w:autoSpaceDN/>
        <w:adjustRightInd/>
        <w:rPr>
          <w:rFonts w:ascii="Comic Sans MS" w:hAnsi="Comic Sans MS"/>
          <w:sz w:val="22"/>
          <w:szCs w:val="22"/>
        </w:rPr>
      </w:pPr>
    </w:p>
    <w:p w:rsidR="00C558F6" w:rsidRPr="003E44F3" w:rsidRDefault="00C558F6" w:rsidP="00C558F6">
      <w:pPr>
        <w:rPr>
          <w:rFonts w:ascii="Comic Sans MS" w:hAnsi="Comic Sans MS"/>
          <w:b/>
          <w:sz w:val="22"/>
          <w:szCs w:val="22"/>
        </w:rPr>
      </w:pPr>
    </w:p>
    <w:p w:rsidR="002E1A4F" w:rsidRDefault="002E1A4F" w:rsidP="00C558F6">
      <w:pPr>
        <w:jc w:val="center"/>
        <w:rPr>
          <w:rFonts w:ascii="Comic Sans MS" w:hAnsi="Comic Sans MS"/>
          <w:b/>
          <w:sz w:val="22"/>
          <w:szCs w:val="22"/>
        </w:rPr>
      </w:pPr>
    </w:p>
    <w:p w:rsidR="002E1A4F" w:rsidRDefault="002E1A4F" w:rsidP="00C558F6">
      <w:pPr>
        <w:jc w:val="center"/>
        <w:rPr>
          <w:rFonts w:ascii="Comic Sans MS" w:hAnsi="Comic Sans MS"/>
          <w:b/>
          <w:sz w:val="22"/>
          <w:szCs w:val="22"/>
        </w:rPr>
      </w:pPr>
    </w:p>
    <w:p w:rsidR="00C558F6" w:rsidRDefault="003D25FF" w:rsidP="00C558F6">
      <w:pPr>
        <w:jc w:val="center"/>
        <w:rPr>
          <w:rFonts w:ascii="Comic Sans MS" w:hAnsi="Comic Sans MS"/>
          <w:b/>
          <w:sz w:val="22"/>
          <w:szCs w:val="22"/>
        </w:rPr>
      </w:pPr>
      <w:r>
        <w:rPr>
          <w:rFonts w:ascii="Comic Sans MS" w:hAnsi="Comic Sans MS"/>
          <w:b/>
          <w:sz w:val="22"/>
          <w:szCs w:val="22"/>
        </w:rPr>
        <w:t xml:space="preserve">ETHICS </w:t>
      </w:r>
      <w:r w:rsidR="00C558F6" w:rsidRPr="003E44F3">
        <w:rPr>
          <w:rFonts w:ascii="Comic Sans MS" w:hAnsi="Comic Sans MS"/>
          <w:b/>
          <w:sz w:val="22"/>
          <w:szCs w:val="22"/>
        </w:rPr>
        <w:t>Culminating Task: Choice Board</w:t>
      </w:r>
    </w:p>
    <w:p w:rsidR="003E44F3" w:rsidRDefault="003E44F3" w:rsidP="00C558F6">
      <w:pPr>
        <w:jc w:val="center"/>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C558F6" w:rsidRPr="003E44F3" w:rsidTr="002E2DE5">
        <w:tc>
          <w:tcPr>
            <w:tcW w:w="3192" w:type="dxa"/>
            <w:shd w:val="clear" w:color="auto" w:fill="auto"/>
          </w:tcPr>
          <w:p w:rsidR="00C558F6" w:rsidRPr="003E44F3" w:rsidRDefault="00C558F6" w:rsidP="002E2DE5">
            <w:pPr>
              <w:rPr>
                <w:rFonts w:ascii="Comic Sans MS" w:hAnsi="Comic Sans MS"/>
                <w:b/>
                <w:sz w:val="22"/>
                <w:szCs w:val="22"/>
              </w:rPr>
            </w:pPr>
            <w:r w:rsidRPr="003E44F3">
              <w:rPr>
                <w:rFonts w:ascii="Comic Sans MS" w:hAnsi="Comic Sans MS"/>
                <w:b/>
                <w:sz w:val="22"/>
                <w:szCs w:val="22"/>
              </w:rPr>
              <w:t>Brochure</w:t>
            </w:r>
          </w:p>
          <w:p w:rsidR="00C558F6" w:rsidRPr="003E44F3" w:rsidRDefault="00C558F6" w:rsidP="002E2DE5">
            <w:pPr>
              <w:rPr>
                <w:rFonts w:ascii="Comic Sans MS" w:hAnsi="Comic Sans MS"/>
                <w:b/>
                <w:sz w:val="22"/>
                <w:szCs w:val="22"/>
              </w:rPr>
            </w:pPr>
          </w:p>
          <w:p w:rsidR="00C558F6" w:rsidRDefault="00C558F6" w:rsidP="002E2DE5">
            <w:pPr>
              <w:rPr>
                <w:rFonts w:ascii="Comic Sans MS" w:hAnsi="Comic Sans MS"/>
                <w:sz w:val="22"/>
                <w:szCs w:val="22"/>
              </w:rPr>
            </w:pPr>
            <w:r w:rsidRPr="003E44F3">
              <w:rPr>
                <w:rFonts w:ascii="Comic Sans MS" w:hAnsi="Comic Sans MS"/>
                <w:sz w:val="22"/>
                <w:szCs w:val="22"/>
              </w:rPr>
              <w:t xml:space="preserve">In this task, students create </w:t>
            </w:r>
            <w:proofErr w:type="gramStart"/>
            <w:r w:rsidR="003E44F3">
              <w:rPr>
                <w:rFonts w:ascii="Comic Sans MS" w:hAnsi="Comic Sans MS"/>
                <w:sz w:val="22"/>
                <w:szCs w:val="22"/>
              </w:rPr>
              <w:t xml:space="preserve">a </w:t>
            </w:r>
            <w:r w:rsidR="003E44F3" w:rsidRPr="003E44F3">
              <w:rPr>
                <w:rFonts w:ascii="Comic Sans MS" w:hAnsi="Comic Sans MS"/>
                <w:sz w:val="22"/>
                <w:szCs w:val="22"/>
              </w:rPr>
              <w:t>brochure</w:t>
            </w:r>
            <w:proofErr w:type="gramEnd"/>
            <w:r w:rsidRPr="003E44F3">
              <w:rPr>
                <w:rFonts w:ascii="Comic Sans MS" w:hAnsi="Comic Sans MS"/>
                <w:sz w:val="22"/>
                <w:szCs w:val="22"/>
              </w:rPr>
              <w:t xml:space="preserve"> (a multi-folded sheet of paper with several panels) containing information to inform the reader about their Personal Code of Ethics, their School’s Code of Ethics, and the Co</w:t>
            </w:r>
            <w:r w:rsidR="00CE28D6">
              <w:rPr>
                <w:rFonts w:ascii="Comic Sans MS" w:hAnsi="Comic Sans MS"/>
                <w:sz w:val="22"/>
                <w:szCs w:val="22"/>
              </w:rPr>
              <w:t>de of Ethics at their Workplace (compare and contrast).</w:t>
            </w:r>
          </w:p>
          <w:p w:rsidR="00216874" w:rsidRDefault="00216874" w:rsidP="002E2DE5">
            <w:pPr>
              <w:rPr>
                <w:rFonts w:ascii="Comic Sans MS" w:hAnsi="Comic Sans MS"/>
                <w:sz w:val="22"/>
                <w:szCs w:val="22"/>
              </w:rPr>
            </w:pPr>
          </w:p>
          <w:p w:rsidR="00216874" w:rsidRPr="003E44F3" w:rsidRDefault="00216874" w:rsidP="002E2DE5">
            <w:pPr>
              <w:rPr>
                <w:rFonts w:ascii="Comic Sans MS" w:hAnsi="Comic Sans MS"/>
                <w:sz w:val="22"/>
                <w:szCs w:val="22"/>
              </w:rPr>
            </w:pPr>
            <w:r>
              <w:rPr>
                <w:rFonts w:ascii="Comic Sans MS" w:hAnsi="Comic Sans MS"/>
                <w:sz w:val="22"/>
                <w:szCs w:val="22"/>
              </w:rPr>
              <w:t>Be sure to use Ethical terminology learned in Chapter 3 to prepare your advertisement.</w:t>
            </w:r>
          </w:p>
          <w:p w:rsidR="00C558F6" w:rsidRPr="003E44F3" w:rsidRDefault="00C558F6" w:rsidP="002E2DE5">
            <w:pPr>
              <w:rPr>
                <w:rFonts w:ascii="Comic Sans MS" w:hAnsi="Comic Sans MS"/>
                <w:sz w:val="22"/>
                <w:szCs w:val="22"/>
              </w:rPr>
            </w:pPr>
          </w:p>
          <w:p w:rsidR="00C558F6" w:rsidRDefault="00C558F6" w:rsidP="002E2DE5">
            <w:pPr>
              <w:rPr>
                <w:rFonts w:ascii="Comic Sans MS" w:hAnsi="Comic Sans MS"/>
                <w:sz w:val="22"/>
                <w:szCs w:val="22"/>
              </w:rPr>
            </w:pPr>
            <w:r w:rsidRPr="003E44F3">
              <w:rPr>
                <w:rFonts w:ascii="Comic Sans MS" w:hAnsi="Comic Sans MS"/>
                <w:sz w:val="22"/>
                <w:szCs w:val="22"/>
              </w:rPr>
              <w:t>Use various fonts, colours, pictures, and designs to make the brochure visually appealing, organized and easy to follow.</w:t>
            </w:r>
          </w:p>
          <w:p w:rsidR="002E2DE5" w:rsidRDefault="002E2DE5" w:rsidP="002E2DE5">
            <w:pPr>
              <w:rPr>
                <w:rFonts w:ascii="Comic Sans MS" w:hAnsi="Comic Sans MS"/>
                <w:sz w:val="22"/>
                <w:szCs w:val="22"/>
              </w:rPr>
            </w:pPr>
          </w:p>
          <w:p w:rsidR="007A35CD" w:rsidRPr="003E44F3" w:rsidRDefault="007A35CD" w:rsidP="007A35CD">
            <w:pPr>
              <w:rPr>
                <w:rFonts w:ascii="Comic Sans MS" w:hAnsi="Comic Sans MS"/>
                <w:sz w:val="22"/>
                <w:szCs w:val="22"/>
              </w:rPr>
            </w:pPr>
            <w:r w:rsidRPr="003E44F3">
              <w:rPr>
                <w:rFonts w:ascii="Comic Sans MS" w:hAnsi="Comic Sans MS"/>
                <w:sz w:val="22"/>
                <w:szCs w:val="22"/>
              </w:rPr>
              <w:t>The aim is to draw attention through colour, layout, images, and catchy slogans</w:t>
            </w:r>
            <w:r>
              <w:rPr>
                <w:rFonts w:ascii="Comic Sans MS" w:hAnsi="Comic Sans MS"/>
                <w:sz w:val="22"/>
                <w:szCs w:val="22"/>
              </w:rPr>
              <w:t xml:space="preserve"> – be creative and unique</w:t>
            </w:r>
            <w:r w:rsidRPr="003E44F3">
              <w:rPr>
                <w:rFonts w:ascii="Comic Sans MS" w:hAnsi="Comic Sans MS"/>
                <w:sz w:val="22"/>
                <w:szCs w:val="22"/>
              </w:rPr>
              <w:t xml:space="preserve">.  </w:t>
            </w:r>
          </w:p>
          <w:p w:rsidR="007A35CD" w:rsidRDefault="007A35CD" w:rsidP="002E2DE5">
            <w:pPr>
              <w:rPr>
                <w:rFonts w:ascii="Comic Sans MS" w:hAnsi="Comic Sans MS"/>
                <w:sz w:val="22"/>
                <w:szCs w:val="22"/>
              </w:rPr>
            </w:pPr>
          </w:p>
          <w:p w:rsidR="003E44F3" w:rsidRPr="003E44F3" w:rsidRDefault="002E2DE5" w:rsidP="002E2DE5">
            <w:pPr>
              <w:rPr>
                <w:rFonts w:ascii="Comic Sans MS" w:hAnsi="Comic Sans MS"/>
                <w:sz w:val="22"/>
                <w:szCs w:val="22"/>
              </w:rPr>
            </w:pPr>
            <w:r>
              <w:rPr>
                <w:rFonts w:ascii="Comic Sans MS" w:hAnsi="Comic Sans MS"/>
                <w:sz w:val="22"/>
                <w:szCs w:val="22"/>
              </w:rPr>
              <w:t>*Please use either MS Word or Publisher)</w:t>
            </w:r>
          </w:p>
          <w:p w:rsidR="00C558F6" w:rsidRPr="003E44F3" w:rsidRDefault="00C558F6" w:rsidP="002E2DE5">
            <w:pPr>
              <w:rPr>
                <w:rFonts w:ascii="Comic Sans MS" w:hAnsi="Comic Sans MS"/>
                <w:sz w:val="22"/>
                <w:szCs w:val="22"/>
              </w:rPr>
            </w:pPr>
          </w:p>
          <w:p w:rsidR="00C558F6" w:rsidRPr="003E44F3" w:rsidRDefault="00C558F6" w:rsidP="002E2DE5">
            <w:pPr>
              <w:rPr>
                <w:rFonts w:ascii="Comic Sans MS" w:hAnsi="Comic Sans MS"/>
                <w:sz w:val="22"/>
                <w:szCs w:val="22"/>
              </w:rPr>
            </w:pPr>
          </w:p>
        </w:tc>
        <w:tc>
          <w:tcPr>
            <w:tcW w:w="3192" w:type="dxa"/>
            <w:shd w:val="clear" w:color="auto" w:fill="auto"/>
          </w:tcPr>
          <w:p w:rsidR="00C558F6" w:rsidRPr="003E44F3" w:rsidRDefault="003E44F3" w:rsidP="002E2DE5">
            <w:pPr>
              <w:rPr>
                <w:rFonts w:ascii="Comic Sans MS" w:hAnsi="Comic Sans MS"/>
                <w:b/>
                <w:sz w:val="22"/>
                <w:szCs w:val="22"/>
              </w:rPr>
            </w:pPr>
            <w:r>
              <w:rPr>
                <w:rFonts w:ascii="Comic Sans MS" w:hAnsi="Comic Sans MS"/>
                <w:b/>
                <w:sz w:val="22"/>
                <w:szCs w:val="22"/>
              </w:rPr>
              <w:t xml:space="preserve">Webpage </w:t>
            </w:r>
            <w:r w:rsidR="000178FA">
              <w:rPr>
                <w:rFonts w:ascii="Comic Sans MS" w:hAnsi="Comic Sans MS"/>
                <w:b/>
                <w:sz w:val="22"/>
                <w:szCs w:val="22"/>
              </w:rPr>
              <w:t>(check with me)</w:t>
            </w:r>
          </w:p>
          <w:p w:rsidR="00C558F6" w:rsidRPr="003E44F3" w:rsidRDefault="00C558F6" w:rsidP="002E2DE5">
            <w:pPr>
              <w:rPr>
                <w:rFonts w:ascii="Comic Sans MS" w:hAnsi="Comic Sans MS"/>
                <w:b/>
                <w:sz w:val="22"/>
                <w:szCs w:val="22"/>
              </w:rPr>
            </w:pPr>
          </w:p>
          <w:p w:rsidR="00C558F6" w:rsidRPr="003E44F3" w:rsidRDefault="00C558F6" w:rsidP="002E2DE5">
            <w:pPr>
              <w:rPr>
                <w:rFonts w:ascii="Comic Sans MS" w:hAnsi="Comic Sans MS"/>
                <w:sz w:val="22"/>
                <w:szCs w:val="22"/>
              </w:rPr>
            </w:pPr>
            <w:r w:rsidRPr="003E44F3">
              <w:rPr>
                <w:rFonts w:ascii="Comic Sans MS" w:hAnsi="Comic Sans MS"/>
                <w:sz w:val="22"/>
                <w:szCs w:val="22"/>
              </w:rPr>
              <w:t>In this task, students create a webpage or blog (an electronic form of communication) with pages containing information to inform the reader about their Personal Code of Ethics, their School’s Code of Ethics, and the Code of Ethics at their Workplace</w:t>
            </w:r>
            <w:r w:rsidR="00CE28D6">
              <w:rPr>
                <w:rFonts w:ascii="Comic Sans MS" w:hAnsi="Comic Sans MS"/>
                <w:sz w:val="22"/>
                <w:szCs w:val="22"/>
              </w:rPr>
              <w:t xml:space="preserve"> </w:t>
            </w:r>
            <w:r w:rsidR="00CE28D6">
              <w:rPr>
                <w:rFonts w:ascii="Comic Sans MS" w:hAnsi="Comic Sans MS"/>
                <w:sz w:val="22"/>
                <w:szCs w:val="22"/>
              </w:rPr>
              <w:t>(compare and contrast).</w:t>
            </w:r>
          </w:p>
          <w:p w:rsidR="00C558F6" w:rsidRDefault="00C558F6" w:rsidP="002E2DE5">
            <w:pPr>
              <w:rPr>
                <w:rFonts w:ascii="Comic Sans MS" w:hAnsi="Comic Sans MS"/>
                <w:sz w:val="22"/>
                <w:szCs w:val="22"/>
              </w:rPr>
            </w:pPr>
          </w:p>
          <w:p w:rsidR="00216874" w:rsidRPr="003E44F3" w:rsidRDefault="00216874" w:rsidP="00216874">
            <w:pPr>
              <w:rPr>
                <w:rFonts w:ascii="Comic Sans MS" w:hAnsi="Comic Sans MS"/>
                <w:sz w:val="22"/>
                <w:szCs w:val="22"/>
              </w:rPr>
            </w:pPr>
            <w:r>
              <w:rPr>
                <w:rFonts w:ascii="Comic Sans MS" w:hAnsi="Comic Sans MS"/>
                <w:sz w:val="22"/>
                <w:szCs w:val="22"/>
              </w:rPr>
              <w:t>Be sure to use Ethical terminology learned in Chapter 3 to prepare your advertisement.</w:t>
            </w:r>
          </w:p>
          <w:p w:rsidR="00216874" w:rsidRPr="003E44F3" w:rsidRDefault="00216874" w:rsidP="002E2DE5">
            <w:pPr>
              <w:rPr>
                <w:rFonts w:ascii="Comic Sans MS" w:hAnsi="Comic Sans MS"/>
                <w:sz w:val="22"/>
                <w:szCs w:val="22"/>
              </w:rPr>
            </w:pPr>
          </w:p>
          <w:p w:rsidR="002E2DE5" w:rsidRDefault="00C558F6" w:rsidP="002E2DE5">
            <w:pPr>
              <w:rPr>
                <w:rFonts w:ascii="Comic Sans MS" w:hAnsi="Comic Sans MS"/>
                <w:sz w:val="22"/>
                <w:szCs w:val="22"/>
              </w:rPr>
            </w:pPr>
            <w:r w:rsidRPr="003E44F3">
              <w:rPr>
                <w:rFonts w:ascii="Comic Sans MS" w:hAnsi="Comic Sans MS"/>
                <w:sz w:val="22"/>
                <w:szCs w:val="22"/>
              </w:rPr>
              <w:t>Use various fonts, colours, pictures, and designs to make the webpage or blog visually appealing, organized and easy to follow.</w:t>
            </w:r>
            <w:r w:rsidR="003E44F3">
              <w:rPr>
                <w:rFonts w:ascii="Comic Sans MS" w:hAnsi="Comic Sans MS"/>
                <w:sz w:val="22"/>
                <w:szCs w:val="22"/>
              </w:rPr>
              <w:t xml:space="preserve">  </w:t>
            </w:r>
          </w:p>
          <w:p w:rsidR="007A35CD" w:rsidRDefault="007A35CD" w:rsidP="002E2DE5">
            <w:pPr>
              <w:rPr>
                <w:rFonts w:ascii="Comic Sans MS" w:hAnsi="Comic Sans MS"/>
                <w:sz w:val="22"/>
                <w:szCs w:val="22"/>
              </w:rPr>
            </w:pPr>
          </w:p>
          <w:p w:rsidR="007A35CD" w:rsidRPr="003E44F3" w:rsidRDefault="007A35CD" w:rsidP="007A35CD">
            <w:pPr>
              <w:rPr>
                <w:rFonts w:ascii="Comic Sans MS" w:hAnsi="Comic Sans MS"/>
                <w:sz w:val="22"/>
                <w:szCs w:val="22"/>
              </w:rPr>
            </w:pPr>
            <w:r w:rsidRPr="003E44F3">
              <w:rPr>
                <w:rFonts w:ascii="Comic Sans MS" w:hAnsi="Comic Sans MS"/>
                <w:sz w:val="22"/>
                <w:szCs w:val="22"/>
              </w:rPr>
              <w:t>The aim is to draw attention through colour, layout, images, and catchy slogans</w:t>
            </w:r>
            <w:r>
              <w:rPr>
                <w:rFonts w:ascii="Comic Sans MS" w:hAnsi="Comic Sans MS"/>
                <w:sz w:val="22"/>
                <w:szCs w:val="22"/>
              </w:rPr>
              <w:t xml:space="preserve"> – be creative and unique</w:t>
            </w:r>
            <w:r w:rsidRPr="003E44F3">
              <w:rPr>
                <w:rFonts w:ascii="Comic Sans MS" w:hAnsi="Comic Sans MS"/>
                <w:sz w:val="22"/>
                <w:szCs w:val="22"/>
              </w:rPr>
              <w:t xml:space="preserve">.  </w:t>
            </w:r>
          </w:p>
          <w:p w:rsidR="002E2DE5" w:rsidRDefault="002E2DE5" w:rsidP="002E2DE5">
            <w:pPr>
              <w:rPr>
                <w:rFonts w:ascii="Comic Sans MS" w:hAnsi="Comic Sans MS"/>
                <w:sz w:val="22"/>
                <w:szCs w:val="22"/>
              </w:rPr>
            </w:pPr>
          </w:p>
          <w:p w:rsidR="00C558F6" w:rsidRPr="003E44F3" w:rsidRDefault="002E2DE5" w:rsidP="002E2DE5">
            <w:pPr>
              <w:rPr>
                <w:rFonts w:ascii="Comic Sans MS" w:hAnsi="Comic Sans MS"/>
                <w:sz w:val="22"/>
                <w:szCs w:val="22"/>
              </w:rPr>
            </w:pPr>
            <w:r>
              <w:rPr>
                <w:rFonts w:ascii="Comic Sans MS" w:hAnsi="Comic Sans MS"/>
                <w:sz w:val="22"/>
                <w:szCs w:val="22"/>
              </w:rPr>
              <w:t>*</w:t>
            </w:r>
            <w:r w:rsidR="003E44F3">
              <w:rPr>
                <w:rFonts w:ascii="Comic Sans MS" w:hAnsi="Comic Sans MS"/>
                <w:sz w:val="22"/>
                <w:szCs w:val="22"/>
              </w:rPr>
              <w:t xml:space="preserve">Please use weebly.com </w:t>
            </w:r>
          </w:p>
        </w:tc>
        <w:tc>
          <w:tcPr>
            <w:tcW w:w="3192" w:type="dxa"/>
            <w:shd w:val="clear" w:color="auto" w:fill="auto"/>
          </w:tcPr>
          <w:p w:rsidR="00C558F6" w:rsidRPr="003E44F3" w:rsidRDefault="00C558F6" w:rsidP="002E2DE5">
            <w:pPr>
              <w:rPr>
                <w:rFonts w:ascii="Comic Sans MS" w:hAnsi="Comic Sans MS"/>
                <w:b/>
                <w:sz w:val="22"/>
                <w:szCs w:val="22"/>
              </w:rPr>
            </w:pPr>
            <w:r w:rsidRPr="003E44F3">
              <w:rPr>
                <w:rFonts w:ascii="Comic Sans MS" w:hAnsi="Comic Sans MS"/>
                <w:b/>
                <w:sz w:val="22"/>
                <w:szCs w:val="22"/>
              </w:rPr>
              <w:t>Poster or Billboard</w:t>
            </w:r>
          </w:p>
          <w:p w:rsidR="00C558F6" w:rsidRPr="003E44F3" w:rsidRDefault="00C558F6" w:rsidP="002E2DE5">
            <w:pPr>
              <w:rPr>
                <w:rFonts w:ascii="Comic Sans MS" w:hAnsi="Comic Sans MS"/>
                <w:b/>
                <w:sz w:val="22"/>
                <w:szCs w:val="22"/>
              </w:rPr>
            </w:pPr>
          </w:p>
          <w:p w:rsidR="00C558F6" w:rsidRPr="003E44F3" w:rsidRDefault="00C558F6" w:rsidP="002E2DE5">
            <w:pPr>
              <w:rPr>
                <w:rFonts w:ascii="Comic Sans MS" w:hAnsi="Comic Sans MS"/>
                <w:sz w:val="22"/>
                <w:szCs w:val="22"/>
              </w:rPr>
            </w:pPr>
            <w:r w:rsidRPr="003E44F3">
              <w:rPr>
                <w:rFonts w:ascii="Comic Sans MS" w:hAnsi="Comic Sans MS"/>
                <w:sz w:val="22"/>
                <w:szCs w:val="22"/>
              </w:rPr>
              <w:t xml:space="preserve">In this task, students will create a poster with words, phrases, and pictures containing information to inform the reader about their Personal Code of Ethics, their School’s Code of </w:t>
            </w:r>
            <w:proofErr w:type="gramStart"/>
            <w:r w:rsidRPr="003E44F3">
              <w:rPr>
                <w:rFonts w:ascii="Comic Sans MS" w:hAnsi="Comic Sans MS"/>
                <w:sz w:val="22"/>
                <w:szCs w:val="22"/>
              </w:rPr>
              <w:t>Ethics,</w:t>
            </w:r>
            <w:proofErr w:type="gramEnd"/>
            <w:r w:rsidRPr="003E44F3">
              <w:rPr>
                <w:rFonts w:ascii="Comic Sans MS" w:hAnsi="Comic Sans MS"/>
                <w:sz w:val="22"/>
                <w:szCs w:val="22"/>
              </w:rPr>
              <w:t xml:space="preserve"> and the Code of Ethics at their Workplace</w:t>
            </w:r>
            <w:r w:rsidR="00CE28D6">
              <w:rPr>
                <w:rFonts w:ascii="Comic Sans MS" w:hAnsi="Comic Sans MS"/>
                <w:sz w:val="22"/>
                <w:szCs w:val="22"/>
              </w:rPr>
              <w:t xml:space="preserve"> </w:t>
            </w:r>
            <w:r w:rsidR="00CE28D6">
              <w:rPr>
                <w:rFonts w:ascii="Comic Sans MS" w:hAnsi="Comic Sans MS"/>
                <w:sz w:val="22"/>
                <w:szCs w:val="22"/>
              </w:rPr>
              <w:t>(compare and contrast).</w:t>
            </w:r>
          </w:p>
          <w:p w:rsidR="00C558F6" w:rsidRPr="003E44F3" w:rsidRDefault="00C558F6" w:rsidP="002E2DE5">
            <w:pPr>
              <w:rPr>
                <w:rFonts w:ascii="Comic Sans MS" w:hAnsi="Comic Sans MS"/>
                <w:sz w:val="22"/>
                <w:szCs w:val="22"/>
              </w:rPr>
            </w:pPr>
          </w:p>
          <w:p w:rsidR="00216874" w:rsidRPr="003E44F3" w:rsidRDefault="00216874" w:rsidP="00216874">
            <w:pPr>
              <w:rPr>
                <w:rFonts w:ascii="Comic Sans MS" w:hAnsi="Comic Sans MS"/>
                <w:sz w:val="22"/>
                <w:szCs w:val="22"/>
              </w:rPr>
            </w:pPr>
            <w:r>
              <w:rPr>
                <w:rFonts w:ascii="Comic Sans MS" w:hAnsi="Comic Sans MS"/>
                <w:sz w:val="22"/>
                <w:szCs w:val="22"/>
              </w:rPr>
              <w:t>Be sure to use Ethical terminology learned in Chapter 3 to prepare your advertisement.</w:t>
            </w:r>
          </w:p>
          <w:p w:rsidR="003E44F3" w:rsidRDefault="003E44F3" w:rsidP="002E2DE5">
            <w:pPr>
              <w:rPr>
                <w:rFonts w:ascii="Comic Sans MS" w:hAnsi="Comic Sans MS"/>
                <w:sz w:val="22"/>
                <w:szCs w:val="22"/>
              </w:rPr>
            </w:pPr>
          </w:p>
          <w:p w:rsidR="007A35CD" w:rsidRDefault="007A35CD" w:rsidP="007A35CD">
            <w:pPr>
              <w:rPr>
                <w:rFonts w:ascii="Comic Sans MS" w:hAnsi="Comic Sans MS"/>
                <w:sz w:val="22"/>
                <w:szCs w:val="22"/>
              </w:rPr>
            </w:pPr>
            <w:r w:rsidRPr="003E44F3">
              <w:rPr>
                <w:rFonts w:ascii="Comic Sans MS" w:hAnsi="Comic Sans MS"/>
                <w:sz w:val="22"/>
                <w:szCs w:val="22"/>
              </w:rPr>
              <w:t>Use various fonts, colours, pictures, and designs to make the webpage or blog visually appealing, organized and easy to follow.</w:t>
            </w:r>
            <w:r>
              <w:rPr>
                <w:rFonts w:ascii="Comic Sans MS" w:hAnsi="Comic Sans MS"/>
                <w:sz w:val="22"/>
                <w:szCs w:val="22"/>
              </w:rPr>
              <w:t xml:space="preserve">  </w:t>
            </w:r>
          </w:p>
          <w:p w:rsidR="007A35CD" w:rsidRDefault="007A35CD" w:rsidP="002E2DE5">
            <w:pPr>
              <w:rPr>
                <w:rFonts w:ascii="Comic Sans MS" w:hAnsi="Comic Sans MS"/>
                <w:sz w:val="22"/>
                <w:szCs w:val="22"/>
              </w:rPr>
            </w:pPr>
          </w:p>
          <w:p w:rsidR="00C558F6" w:rsidRPr="003E44F3" w:rsidRDefault="00C558F6" w:rsidP="002E2DE5">
            <w:pPr>
              <w:rPr>
                <w:rFonts w:ascii="Comic Sans MS" w:hAnsi="Comic Sans MS"/>
                <w:sz w:val="22"/>
                <w:szCs w:val="22"/>
              </w:rPr>
            </w:pPr>
            <w:r w:rsidRPr="003E44F3">
              <w:rPr>
                <w:rFonts w:ascii="Comic Sans MS" w:hAnsi="Comic Sans MS"/>
                <w:sz w:val="22"/>
                <w:szCs w:val="22"/>
              </w:rPr>
              <w:t>The aim is to draw attention through colour, layout, images, and catchy slogans</w:t>
            </w:r>
            <w:r w:rsidR="007A35CD">
              <w:rPr>
                <w:rFonts w:ascii="Comic Sans MS" w:hAnsi="Comic Sans MS"/>
                <w:sz w:val="22"/>
                <w:szCs w:val="22"/>
              </w:rPr>
              <w:t xml:space="preserve"> – be creative and unique</w:t>
            </w:r>
            <w:r w:rsidRPr="003E44F3">
              <w:rPr>
                <w:rFonts w:ascii="Comic Sans MS" w:hAnsi="Comic Sans MS"/>
                <w:sz w:val="22"/>
                <w:szCs w:val="22"/>
              </w:rPr>
              <w:t xml:space="preserve">.  </w:t>
            </w:r>
          </w:p>
          <w:p w:rsidR="00C558F6" w:rsidRDefault="00C558F6" w:rsidP="002E2DE5">
            <w:pPr>
              <w:rPr>
                <w:rFonts w:ascii="Comic Sans MS" w:hAnsi="Comic Sans MS"/>
                <w:b/>
                <w:sz w:val="22"/>
                <w:szCs w:val="22"/>
              </w:rPr>
            </w:pPr>
          </w:p>
          <w:p w:rsidR="002E2DE5" w:rsidRPr="002E2DE5" w:rsidRDefault="002E2DE5" w:rsidP="002E2DE5">
            <w:pPr>
              <w:rPr>
                <w:rFonts w:ascii="Comic Sans MS" w:hAnsi="Comic Sans MS"/>
                <w:sz w:val="22"/>
                <w:szCs w:val="22"/>
              </w:rPr>
            </w:pPr>
            <w:r w:rsidRPr="002E2DE5">
              <w:rPr>
                <w:rFonts w:ascii="Comic Sans MS" w:hAnsi="Comic Sans MS"/>
                <w:sz w:val="22"/>
                <w:szCs w:val="22"/>
              </w:rPr>
              <w:t>*Please use MS Word, Publisher, PowerPoint, or Photoshop</w:t>
            </w:r>
          </w:p>
        </w:tc>
      </w:tr>
    </w:tbl>
    <w:p w:rsidR="00C558F6" w:rsidRPr="002152A3" w:rsidRDefault="002152A3" w:rsidP="00C558F6">
      <w:pPr>
        <w:rPr>
          <w:rFonts w:ascii="Comic Sans MS" w:hAnsi="Comic Sans MS"/>
          <w:b/>
          <w:sz w:val="22"/>
          <w:szCs w:val="22"/>
        </w:rPr>
      </w:pPr>
      <w:r w:rsidRPr="002152A3">
        <w:rPr>
          <w:rFonts w:ascii="Comic Sans MS" w:hAnsi="Comic Sans MS"/>
          <w:b/>
          <w:sz w:val="22"/>
          <w:szCs w:val="22"/>
        </w:rPr>
        <w:t xml:space="preserve">**If you do not have an employer please contrast and compare your personal and school code of ethics with either Canadian Tire or </w:t>
      </w:r>
      <w:proofErr w:type="spellStart"/>
      <w:r w:rsidRPr="002152A3">
        <w:rPr>
          <w:rFonts w:ascii="Comic Sans MS" w:hAnsi="Comic Sans MS"/>
          <w:b/>
          <w:sz w:val="22"/>
          <w:szCs w:val="22"/>
        </w:rPr>
        <w:t>Sobey’s</w:t>
      </w:r>
      <w:proofErr w:type="spellEnd"/>
    </w:p>
    <w:p w:rsidR="002E1A4F" w:rsidRPr="003D25FF" w:rsidRDefault="003D25FF" w:rsidP="00C558F6">
      <w:pPr>
        <w:rPr>
          <w:rFonts w:ascii="Comic Sans MS" w:hAnsi="Comic Sans MS"/>
          <w:b/>
          <w:sz w:val="24"/>
          <w:szCs w:val="24"/>
        </w:rPr>
      </w:pPr>
      <w:r w:rsidRPr="003D25FF">
        <w:rPr>
          <w:rFonts w:ascii="Comic Sans MS" w:hAnsi="Comic Sans MS"/>
          <w:b/>
          <w:sz w:val="24"/>
          <w:szCs w:val="24"/>
        </w:rPr>
        <w:t>**</w:t>
      </w:r>
      <w:r w:rsidR="002E1A4F" w:rsidRPr="003D25FF">
        <w:rPr>
          <w:rFonts w:ascii="Comic Sans MS" w:hAnsi="Comic Sans MS"/>
          <w:b/>
          <w:sz w:val="24"/>
          <w:szCs w:val="24"/>
        </w:rPr>
        <w:t>Rubric</w:t>
      </w:r>
      <w:r w:rsidRPr="003D25FF">
        <w:rPr>
          <w:rFonts w:ascii="Comic Sans MS" w:hAnsi="Comic Sans MS"/>
          <w:b/>
          <w:sz w:val="24"/>
          <w:szCs w:val="24"/>
        </w:rPr>
        <w:t xml:space="preserve"> to follow</w:t>
      </w:r>
    </w:p>
    <w:p w:rsidR="003D25FF" w:rsidRPr="002E1A4F" w:rsidRDefault="003D25FF" w:rsidP="00C558F6">
      <w:pPr>
        <w:rPr>
          <w:rFonts w:ascii="Comic Sans MS" w:hAnsi="Comic Sans MS"/>
          <w:b/>
          <w:sz w:val="36"/>
          <w:szCs w:val="36"/>
        </w:rPr>
      </w:pPr>
    </w:p>
    <w:sectPr w:rsidR="003D25FF" w:rsidRPr="002E1A4F" w:rsidSect="003E44F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007"/>
    <w:multiLevelType w:val="hybridMultilevel"/>
    <w:tmpl w:val="4BFA07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72E65C8"/>
    <w:multiLevelType w:val="hybridMultilevel"/>
    <w:tmpl w:val="C9B85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634DE8"/>
    <w:multiLevelType w:val="hybridMultilevel"/>
    <w:tmpl w:val="229C36E8"/>
    <w:lvl w:ilvl="0" w:tplc="79A0807C">
      <w:start w:val="1"/>
      <w:numFmt w:val="bullet"/>
      <w:lvlText w:val=""/>
      <w:lvlJc w:val="left"/>
      <w:pPr>
        <w:tabs>
          <w:tab w:val="num" w:pos="1440"/>
        </w:tabs>
        <w:ind w:left="1440" w:hanging="360"/>
      </w:pPr>
      <w:rPr>
        <w:rFonts w:ascii="Wingdings" w:hAnsi="Wingdings" w:hint="default"/>
      </w:rPr>
    </w:lvl>
    <w:lvl w:ilvl="1" w:tplc="F8BE243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F6"/>
    <w:rsid w:val="000178FA"/>
    <w:rsid w:val="001E62EE"/>
    <w:rsid w:val="002152A3"/>
    <w:rsid w:val="00216874"/>
    <w:rsid w:val="002E1A4F"/>
    <w:rsid w:val="002E2DE5"/>
    <w:rsid w:val="003D25FF"/>
    <w:rsid w:val="003E44F3"/>
    <w:rsid w:val="00530916"/>
    <w:rsid w:val="007970AB"/>
    <w:rsid w:val="007A35CD"/>
    <w:rsid w:val="007C7B9D"/>
    <w:rsid w:val="00A31845"/>
    <w:rsid w:val="00B030F2"/>
    <w:rsid w:val="00BD0734"/>
    <w:rsid w:val="00C558F6"/>
    <w:rsid w:val="00CE28D6"/>
    <w:rsid w:val="00F1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F6"/>
    <w:pPr>
      <w:autoSpaceDE w:val="0"/>
      <w:autoSpaceDN w:val="0"/>
      <w:adjustRightInd w:val="0"/>
      <w:spacing w:after="0" w:line="240" w:lineRule="auto"/>
    </w:pPr>
    <w:rPr>
      <w:rFonts w:ascii="Times New Roman" w:eastAsia="Times New Roman" w:hAnsi="Times New Roman"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8F6"/>
    <w:rPr>
      <w:color w:val="0000FF"/>
      <w:u w:val="single"/>
    </w:rPr>
  </w:style>
  <w:style w:type="paragraph" w:styleId="NormalWeb">
    <w:name w:val="Normal (Web)"/>
    <w:basedOn w:val="Normal"/>
    <w:rsid w:val="00C558F6"/>
    <w:pPr>
      <w:autoSpaceDE/>
      <w:autoSpaceDN/>
      <w:adjustRightInd/>
      <w:spacing w:before="100" w:beforeAutospacing="1" w:after="100" w:afterAutospacing="1"/>
    </w:pPr>
    <w:rPr>
      <w:sz w:val="24"/>
      <w:szCs w:val="24"/>
      <w:lang w:val="en-US" w:eastAsia="en-US"/>
    </w:rPr>
  </w:style>
  <w:style w:type="character" w:styleId="Emphasis">
    <w:name w:val="Emphasis"/>
    <w:qFormat/>
    <w:rsid w:val="00C558F6"/>
    <w:rPr>
      <w:i/>
      <w:iCs/>
    </w:rPr>
  </w:style>
  <w:style w:type="character" w:styleId="FollowedHyperlink">
    <w:name w:val="FollowedHyperlink"/>
    <w:basedOn w:val="DefaultParagraphFont"/>
    <w:uiPriority w:val="99"/>
    <w:semiHidden/>
    <w:unhideWhenUsed/>
    <w:rsid w:val="00C558F6"/>
    <w:rPr>
      <w:color w:val="800080" w:themeColor="followedHyperlink"/>
      <w:u w:val="single"/>
    </w:rPr>
  </w:style>
  <w:style w:type="paragraph" w:styleId="BalloonText">
    <w:name w:val="Balloon Text"/>
    <w:basedOn w:val="Normal"/>
    <w:link w:val="BalloonTextChar"/>
    <w:uiPriority w:val="99"/>
    <w:semiHidden/>
    <w:unhideWhenUsed/>
    <w:rsid w:val="002E2DE5"/>
    <w:rPr>
      <w:rFonts w:ascii="Tahoma" w:hAnsi="Tahoma" w:cs="Tahoma"/>
      <w:sz w:val="16"/>
      <w:szCs w:val="16"/>
    </w:rPr>
  </w:style>
  <w:style w:type="character" w:customStyle="1" w:styleId="BalloonTextChar">
    <w:name w:val="Balloon Text Char"/>
    <w:basedOn w:val="DefaultParagraphFont"/>
    <w:link w:val="BalloonText"/>
    <w:uiPriority w:val="99"/>
    <w:semiHidden/>
    <w:rsid w:val="002E2DE5"/>
    <w:rPr>
      <w:rFonts w:ascii="Tahoma" w:eastAsia="Times New Roman"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F6"/>
    <w:pPr>
      <w:autoSpaceDE w:val="0"/>
      <w:autoSpaceDN w:val="0"/>
      <w:adjustRightInd w:val="0"/>
      <w:spacing w:after="0" w:line="240" w:lineRule="auto"/>
    </w:pPr>
    <w:rPr>
      <w:rFonts w:ascii="Times New Roman" w:eastAsia="Times New Roman" w:hAnsi="Times New Roman" w:cs="Times New Roman"/>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8F6"/>
    <w:rPr>
      <w:color w:val="0000FF"/>
      <w:u w:val="single"/>
    </w:rPr>
  </w:style>
  <w:style w:type="paragraph" w:styleId="NormalWeb">
    <w:name w:val="Normal (Web)"/>
    <w:basedOn w:val="Normal"/>
    <w:rsid w:val="00C558F6"/>
    <w:pPr>
      <w:autoSpaceDE/>
      <w:autoSpaceDN/>
      <w:adjustRightInd/>
      <w:spacing w:before="100" w:beforeAutospacing="1" w:after="100" w:afterAutospacing="1"/>
    </w:pPr>
    <w:rPr>
      <w:sz w:val="24"/>
      <w:szCs w:val="24"/>
      <w:lang w:val="en-US" w:eastAsia="en-US"/>
    </w:rPr>
  </w:style>
  <w:style w:type="character" w:styleId="Emphasis">
    <w:name w:val="Emphasis"/>
    <w:qFormat/>
    <w:rsid w:val="00C558F6"/>
    <w:rPr>
      <w:i/>
      <w:iCs/>
    </w:rPr>
  </w:style>
  <w:style w:type="character" w:styleId="FollowedHyperlink">
    <w:name w:val="FollowedHyperlink"/>
    <w:basedOn w:val="DefaultParagraphFont"/>
    <w:uiPriority w:val="99"/>
    <w:semiHidden/>
    <w:unhideWhenUsed/>
    <w:rsid w:val="00C558F6"/>
    <w:rPr>
      <w:color w:val="800080" w:themeColor="followedHyperlink"/>
      <w:u w:val="single"/>
    </w:rPr>
  </w:style>
  <w:style w:type="paragraph" w:styleId="BalloonText">
    <w:name w:val="Balloon Text"/>
    <w:basedOn w:val="Normal"/>
    <w:link w:val="BalloonTextChar"/>
    <w:uiPriority w:val="99"/>
    <w:semiHidden/>
    <w:unhideWhenUsed/>
    <w:rsid w:val="002E2DE5"/>
    <w:rPr>
      <w:rFonts w:ascii="Tahoma" w:hAnsi="Tahoma" w:cs="Tahoma"/>
      <w:sz w:val="16"/>
      <w:szCs w:val="16"/>
    </w:rPr>
  </w:style>
  <w:style w:type="character" w:customStyle="1" w:styleId="BalloonTextChar">
    <w:name w:val="Balloon Text Char"/>
    <w:basedOn w:val="DefaultParagraphFont"/>
    <w:link w:val="BalloonText"/>
    <w:uiPriority w:val="99"/>
    <w:semiHidden/>
    <w:rsid w:val="002E2DE5"/>
    <w:rPr>
      <w:rFonts w:ascii="Tahoma" w:eastAsia="Times New Roman"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beys.com/en/About-Us/Sustainability/Community-Environment-Fun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p.canadiantire.ca/EN/Investors/Governance/Pages/CodeofConduct.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DDSB</cp:lastModifiedBy>
  <cp:revision>11</cp:revision>
  <dcterms:created xsi:type="dcterms:W3CDTF">2011-09-30T15:22:00Z</dcterms:created>
  <dcterms:modified xsi:type="dcterms:W3CDTF">2011-09-30T16:32:00Z</dcterms:modified>
</cp:coreProperties>
</file>