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67" w:rsidRPr="00612867" w:rsidRDefault="00612867" w:rsidP="00612867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61286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 xml:space="preserve">Unit 2: How Do You Do Accounting Anyway? </w:t>
      </w:r>
    </w:p>
    <w:p w:rsidR="00612867" w:rsidRPr="00612867" w:rsidRDefault="00612867" w:rsidP="00612867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612867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1: Accounting Basics 101 </w:t>
      </w:r>
    </w:p>
    <w:p w:rsidR="00612867" w:rsidRPr="00612867" w:rsidRDefault="00612867" w:rsidP="0061286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612867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Estimation of Your Net </w:t>
      </w:r>
      <w:proofErr w:type="gramStart"/>
      <w:r w:rsidRPr="00612867">
        <w:rPr>
          <w:rFonts w:ascii="Arial" w:eastAsia="Times New Roman" w:hAnsi="Arial" w:cs="Arial"/>
          <w:b/>
          <w:bCs/>
          <w:color w:val="000000"/>
          <w:sz w:val="31"/>
          <w:szCs w:val="31"/>
        </w:rPr>
        <w:t>Worth</w:t>
      </w:r>
      <w:proofErr w:type="gramEnd"/>
      <w:r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 Activity</w:t>
      </w:r>
    </w:p>
    <w:p w:rsidR="00612867" w:rsidRPr="00612867" w:rsidRDefault="00612867" w:rsidP="0061286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1286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99F373F" wp14:editId="6C17693D">
            <wp:extent cx="400050" cy="400050"/>
            <wp:effectExtent l="0" t="0" r="0" b="0"/>
            <wp:docPr id="1" name="Picture 1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</w:t>
      </w:r>
      <w:r>
        <w:rPr>
          <w:rFonts w:ascii="Arial" w:eastAsia="Times New Roman" w:hAnsi="Arial" w:cs="Arial"/>
          <w:b/>
          <w:bCs/>
          <w:sz w:val="24"/>
          <w:szCs w:val="24"/>
        </w:rPr>
        <w:t>activity and save into your Accounting folder.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2867" w:rsidRPr="00612867" w:rsidRDefault="00612867" w:rsidP="0061286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12867">
        <w:rPr>
          <w:rFonts w:ascii="Arial" w:eastAsia="Times New Roman" w:hAnsi="Arial" w:cs="Arial"/>
          <w:sz w:val="24"/>
          <w:szCs w:val="24"/>
        </w:rPr>
        <w:t xml:space="preserve">Fill in the following chart as best you can to determine your net worth. It is recommended that you copy the chart to a word processor and then fill it in. Don't forget to put a title and your name on your document.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15"/>
        <w:gridCol w:w="821"/>
        <w:gridCol w:w="3706"/>
        <w:gridCol w:w="821"/>
      </w:tblGrid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Items I Own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Items I Owe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Value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867" w:rsidRPr="00612867" w:rsidRDefault="00612867" w:rsidP="0061286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List items you own here.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List items you owe here.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Value of Items I Own.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1286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(add up the column)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Value of Items I Owe.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1286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(add up the column)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Estimation of My Net Worth</w:t>
            </w:r>
          </w:p>
          <w:p w:rsidR="00612867" w:rsidRPr="00612867" w:rsidRDefault="00612867" w:rsidP="006128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(Subtract value of what you own from what you owe.)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5774" w:rsidRDefault="00E95774"/>
    <w:p w:rsidR="00612867" w:rsidRDefault="00612867" w:rsidP="00612867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Accounting Equation Practice </w:t>
      </w:r>
    </w:p>
    <w:p w:rsidR="00612867" w:rsidRPr="00612867" w:rsidRDefault="00612867" w:rsidP="0061286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97D1A1A" wp14:editId="0F5F3A5B">
            <wp:extent cx="400050" cy="400050"/>
            <wp:effectExtent l="0" t="0" r="0" b="0"/>
            <wp:docPr id="2" name="Picture 2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</w:t>
      </w:r>
      <w:r>
        <w:rPr>
          <w:rFonts w:ascii="Arial" w:eastAsia="Times New Roman" w:hAnsi="Arial" w:cs="Arial"/>
          <w:b/>
          <w:bCs/>
          <w:sz w:val="24"/>
          <w:szCs w:val="24"/>
        </w:rPr>
        <w:t>activity and save into your Accounting folder.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2867" w:rsidRDefault="00612867" w:rsidP="00612867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 xml:space="preserve">Determine the missing value of the accounting equation for each of the following.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92"/>
        <w:gridCol w:w="631"/>
        <w:gridCol w:w="2439"/>
        <w:gridCol w:w="631"/>
        <w:gridCol w:w="3370"/>
      </w:tblGrid>
      <w:tr w:rsid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Assets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Liabilities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Owner' Equity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??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$10 500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$31 500 </w:t>
            </w:r>
          </w:p>
        </w:tc>
      </w:tr>
      <w:tr w:rsid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$62 750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??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$20 000 </w:t>
            </w:r>
          </w:p>
        </w:tc>
      </w:tr>
      <w:tr w:rsid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$57 000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=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$18 000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+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??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Default="00612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2867" w:rsidRDefault="00612867" w:rsidP="00612867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 xml:space="preserve">Determine the unknown for each of the following; be sure to use the correct rearranged formula. </w:t>
      </w:r>
    </w:p>
    <w:p w:rsidR="00612867" w:rsidRDefault="00612867" w:rsidP="00612867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>The equity of the owner of a business having $43 350 of assets and $9 175 of liabilities.</w:t>
      </w:r>
    </w:p>
    <w:p w:rsidR="00612867" w:rsidRDefault="00612867" w:rsidP="00612867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>The liabilities of a business having $25 360 of assets and in which the owner has a $19 600 equity.</w:t>
      </w:r>
    </w:p>
    <w:p w:rsidR="00612867" w:rsidRDefault="00612867" w:rsidP="00612867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>The assets of a business having $6 365 of liabilities in which the owner has $ 12 430 equity.</w:t>
      </w:r>
    </w:p>
    <w:p w:rsidR="00612867" w:rsidRDefault="00612867" w:rsidP="0061286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12867" w:rsidRPr="00612867" w:rsidRDefault="00612867" w:rsidP="0061286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12867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</w:t>
      </w:r>
      <w:r>
        <w:rPr>
          <w:rFonts w:ascii="Arial" w:eastAsia="Times New Roman" w:hAnsi="Arial" w:cs="Arial"/>
          <w:b/>
          <w:bCs/>
          <w:sz w:val="24"/>
          <w:szCs w:val="24"/>
        </w:rPr>
        <w:t>activity and save into your Accounting folder.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2867" w:rsidRPr="00612867" w:rsidRDefault="00612867" w:rsidP="00612867">
      <w:pPr>
        <w:pStyle w:val="ListParagraph"/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12867">
        <w:rPr>
          <w:rFonts w:ascii="Arial" w:eastAsia="Times New Roman" w:hAnsi="Arial" w:cs="Arial"/>
          <w:sz w:val="24"/>
          <w:szCs w:val="24"/>
        </w:rPr>
        <w:t xml:space="preserve">Before you hand in your work, ensure that your name is at the top of every page. </w:t>
      </w:r>
    </w:p>
    <w:p w:rsidR="00612867" w:rsidRPr="00612867" w:rsidRDefault="00612867" w:rsidP="00612867">
      <w:pPr>
        <w:pStyle w:val="ListParagraph"/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12867">
        <w:rPr>
          <w:rFonts w:ascii="Arial" w:eastAsia="Times New Roman" w:hAnsi="Arial" w:cs="Arial"/>
          <w:sz w:val="24"/>
          <w:szCs w:val="24"/>
        </w:rPr>
        <w:t xml:space="preserve">Copy and paste the following table into a word processor. Classify each account as an Asset, Liability, or Owner's Equity. </w:t>
      </w:r>
    </w:p>
    <w:p w:rsidR="00612867" w:rsidRPr="00612867" w:rsidRDefault="00612867" w:rsidP="00612867">
      <w:pPr>
        <w:shd w:val="clear" w:color="auto" w:fill="D2E3DD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612867">
        <w:rPr>
          <w:rFonts w:ascii="Arial" w:eastAsia="Times New Roman" w:hAnsi="Arial" w:cs="Arial"/>
          <w:b/>
          <w:bCs/>
          <w:sz w:val="24"/>
          <w:szCs w:val="24"/>
        </w:rPr>
        <w:t>A = Asset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  <w:r w:rsidRPr="00612867">
        <w:rPr>
          <w:rFonts w:ascii="Arial" w:eastAsia="Times New Roman" w:hAnsi="Arial" w:cs="Arial"/>
          <w:sz w:val="24"/>
          <w:szCs w:val="24"/>
        </w:rPr>
        <w:br/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>L = Liability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  <w:r w:rsidRPr="00612867">
        <w:rPr>
          <w:rFonts w:ascii="Arial" w:eastAsia="Times New Roman" w:hAnsi="Arial" w:cs="Arial"/>
          <w:sz w:val="24"/>
          <w:szCs w:val="24"/>
        </w:rPr>
        <w:br/>
      </w:r>
      <w:r w:rsidRPr="00612867">
        <w:rPr>
          <w:rFonts w:ascii="Arial" w:eastAsia="Times New Roman" w:hAnsi="Arial" w:cs="Arial"/>
          <w:b/>
          <w:bCs/>
          <w:sz w:val="24"/>
          <w:szCs w:val="24"/>
        </w:rPr>
        <w:t>OE = Owner's Equity</w:t>
      </w:r>
      <w:r w:rsidRPr="00612867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25"/>
        <w:gridCol w:w="1089"/>
        <w:gridCol w:w="3560"/>
        <w:gridCol w:w="1089"/>
      </w:tblGrid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 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 Name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Type</w:t>
            </w: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John Smith, Capital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Accounts Receivable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Mortgage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Buildings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Office Equipment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Bank Loan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Cash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Land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Wages Payable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Supplies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Truck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Accounts Payable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2867" w:rsidRPr="00612867" w:rsidTr="006128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Inventory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2867">
              <w:rPr>
                <w:rFonts w:ascii="Arial" w:eastAsia="Times New Roman" w:hAnsi="Arial" w:cs="Arial"/>
                <w:sz w:val="24"/>
                <w:szCs w:val="24"/>
              </w:rPr>
              <w:t xml:space="preserve">J. McMillan, Capital </w:t>
            </w:r>
          </w:p>
        </w:tc>
        <w:tc>
          <w:tcPr>
            <w:tcW w:w="0" w:type="auto"/>
            <w:vAlign w:val="center"/>
            <w:hideMark/>
          </w:tcPr>
          <w:p w:rsidR="00612867" w:rsidRPr="00612867" w:rsidRDefault="00612867" w:rsidP="0061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2867" w:rsidRDefault="00612867"/>
    <w:sectPr w:rsidR="0061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78A0"/>
    <w:multiLevelType w:val="multilevel"/>
    <w:tmpl w:val="A3D6D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67"/>
    <w:rsid w:val="00612867"/>
    <w:rsid w:val="00E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61286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86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612867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867"/>
    <w:rPr>
      <w:b/>
      <w:bCs/>
    </w:rPr>
  </w:style>
  <w:style w:type="paragraph" w:customStyle="1" w:styleId="center">
    <w:name w:val="center"/>
    <w:basedOn w:val="Normal"/>
    <w:rsid w:val="0061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612867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867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612867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867"/>
    <w:rPr>
      <w:b/>
      <w:bCs/>
    </w:rPr>
  </w:style>
  <w:style w:type="paragraph" w:customStyle="1" w:styleId="center">
    <w:name w:val="center"/>
    <w:basedOn w:val="Normal"/>
    <w:rsid w:val="00612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02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360348911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121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45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06569593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1674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07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9223621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1825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26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716211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2012-02-21T19:37:00Z</dcterms:created>
  <dcterms:modified xsi:type="dcterms:W3CDTF">2012-02-21T19:40:00Z</dcterms:modified>
</cp:coreProperties>
</file>