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2" w:rsidRPr="00455E96" w:rsidRDefault="00A24902" w:rsidP="00A24902">
      <w:pPr>
        <w:spacing w:before="100" w:beforeAutospacing="1" w:after="100" w:afterAutospacing="1" w:line="240" w:lineRule="auto"/>
        <w:outlineLvl w:val="0"/>
        <w:rPr>
          <w:rFonts w:ascii="Kristen ITC" w:eastAsia="Times New Roman" w:hAnsi="Kristen ITC" w:cs="Times New Roman"/>
          <w:b/>
          <w:bCs/>
          <w:kern w:val="36"/>
          <w:sz w:val="28"/>
          <w:szCs w:val="28"/>
        </w:rPr>
      </w:pPr>
      <w:r w:rsidRPr="00455E96">
        <w:rPr>
          <w:rFonts w:ascii="Kristen ITC" w:eastAsia="Times New Roman" w:hAnsi="Kristen ITC" w:cs="Times New Roman"/>
          <w:b/>
          <w:bCs/>
          <w:kern w:val="36"/>
          <w:sz w:val="28"/>
          <w:szCs w:val="28"/>
        </w:rPr>
        <w:t>Unit 1: Foundations of Management</w:t>
      </w:r>
    </w:p>
    <w:p w:rsidR="00A24902" w:rsidRPr="00455E96" w:rsidRDefault="00A24902" w:rsidP="00A24902">
      <w:pPr>
        <w:spacing w:before="100" w:beforeAutospacing="1" w:after="100" w:afterAutospacing="1" w:line="240" w:lineRule="auto"/>
        <w:outlineLvl w:val="1"/>
        <w:rPr>
          <w:rFonts w:ascii="Kristen ITC" w:eastAsia="Times New Roman" w:hAnsi="Kristen ITC" w:cs="Times New Roman"/>
          <w:b/>
          <w:bCs/>
          <w:sz w:val="28"/>
          <w:szCs w:val="28"/>
        </w:rPr>
      </w:pPr>
      <w:r w:rsidRPr="00455E96">
        <w:rPr>
          <w:rFonts w:ascii="Kristen ITC" w:eastAsia="Times New Roman" w:hAnsi="Kristen ITC" w:cs="Times New Roman"/>
          <w:b/>
          <w:bCs/>
          <w:sz w:val="28"/>
          <w:szCs w:val="28"/>
        </w:rPr>
        <w:t>Activity 2: What is a Manager?</w:t>
      </w:r>
      <w:r w:rsidR="00502CD9">
        <w:rPr>
          <w:rFonts w:ascii="Kristen ITC" w:eastAsia="Times New Roman" w:hAnsi="Kristen ITC" w:cs="Times New Roman"/>
          <w:b/>
          <w:bCs/>
          <w:sz w:val="28"/>
          <w:szCs w:val="28"/>
        </w:rPr>
        <w:t xml:space="preserve"> Questions:</w:t>
      </w:r>
      <w:bookmarkStart w:id="0" w:name="_GoBack"/>
      <w:bookmarkEnd w:id="0"/>
    </w:p>
    <w:p w:rsidR="005E0064" w:rsidRPr="00455E96" w:rsidRDefault="00A24902" w:rsidP="00A2490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What are managers?</w:t>
      </w:r>
    </w:p>
    <w:p w:rsidR="00A24902" w:rsidRPr="00455E96" w:rsidRDefault="00A24902" w:rsidP="00A2490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List and describe the four fundamental common functions of a manger:</w:t>
      </w:r>
    </w:p>
    <w:p w:rsidR="00A24902" w:rsidRPr="00455E96" w:rsidRDefault="00A24902" w:rsidP="00A2490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What are the three main levels of management hierarchy?</w:t>
      </w:r>
    </w:p>
    <w:p w:rsidR="00A24902" w:rsidRPr="00455E96" w:rsidRDefault="00455E96" w:rsidP="00A2490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List two important responsibilities and two job titles for each of the following:</w:t>
      </w:r>
    </w:p>
    <w:p w:rsidR="00455E96" w:rsidRPr="00455E96" w:rsidRDefault="00455E96" w:rsidP="00455E96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Top-level</w:t>
      </w:r>
    </w:p>
    <w:p w:rsidR="00455E96" w:rsidRPr="00455E96" w:rsidRDefault="00455E96" w:rsidP="00455E96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Middle-level</w:t>
      </w:r>
    </w:p>
    <w:p w:rsidR="00455E96" w:rsidRPr="00455E96" w:rsidRDefault="00455E96" w:rsidP="00455E96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First-level</w:t>
      </w:r>
    </w:p>
    <w:p w:rsidR="00455E96" w:rsidRPr="00455E96" w:rsidRDefault="00455E96" w:rsidP="00455E9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List and describe the three categories of managerial roles that are common to all managers.</w:t>
      </w:r>
    </w:p>
    <w:tbl>
      <w:tblPr>
        <w:tblW w:w="4250" w:type="pct"/>
        <w:tblBorders>
          <w:top w:val="double" w:sz="6" w:space="0" w:color="4C8F76"/>
          <w:left w:val="double" w:sz="6" w:space="0" w:color="4C8F76"/>
          <w:bottom w:val="double" w:sz="6" w:space="0" w:color="4C8F76"/>
          <w:right w:val="double" w:sz="6" w:space="0" w:color="4C8F76"/>
        </w:tblBorders>
        <w:shd w:val="clear" w:color="auto" w:fill="A5C7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281"/>
      </w:tblGrid>
      <w:tr w:rsidR="00455E96" w:rsidRPr="00455E96" w:rsidTr="00455E96">
        <w:tc>
          <w:tcPr>
            <w:tcW w:w="250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E96" w:rsidRPr="00455E96" w:rsidRDefault="00455E96" w:rsidP="004C128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55E96">
              <w:rPr>
                <w:rFonts w:ascii="Trebuchet MS" w:eastAsia="Times New Roman" w:hAnsi="Trebuchet MS" w:cs="Arial"/>
                <w:noProof/>
                <w:sz w:val="24"/>
                <w:szCs w:val="24"/>
              </w:rPr>
              <w:drawing>
                <wp:inline distT="0" distB="0" distL="0" distR="0" wp14:anchorId="0A147B07" wp14:editId="4EC06461">
                  <wp:extent cx="400050" cy="400050"/>
                  <wp:effectExtent l="0" t="0" r="0" b="0"/>
                  <wp:docPr id="1" name="Picture 1" descr="supplementary read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plementary read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E96" w:rsidRPr="00455E96" w:rsidRDefault="00455E96" w:rsidP="004C128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55E96">
              <w:rPr>
                <w:rFonts w:ascii="Trebuchet MS" w:eastAsia="Times New Roman" w:hAnsi="Trebuchet MS" w:cs="Arial"/>
                <w:sz w:val="24"/>
                <w:szCs w:val="24"/>
              </w:rPr>
              <w:t>Read the article entitled “</w:t>
            </w:r>
            <w:hyperlink r:id="rId7" w:tgtFrame="_blank" w:history="1">
              <w:r w:rsidRPr="00455E96">
                <w:rPr>
                  <w:rFonts w:ascii="Trebuchet MS" w:eastAsia="Times New Roman" w:hAnsi="Trebuchet MS" w:cs="Arial"/>
                  <w:color w:val="0000FF"/>
                  <w:sz w:val="24"/>
                  <w:szCs w:val="24"/>
                  <w:u w:val="single"/>
                </w:rPr>
                <w:t>The Manager's Job: Folklore and Fact</w:t>
              </w:r>
            </w:hyperlink>
            <w:r w:rsidRPr="00455E96">
              <w:rPr>
                <w:rFonts w:ascii="Trebuchet MS" w:eastAsia="Times New Roman" w:hAnsi="Trebuchet MS" w:cs="Arial"/>
                <w:sz w:val="24"/>
                <w:szCs w:val="24"/>
              </w:rPr>
              <w:t xml:space="preserve">” in </w:t>
            </w:r>
            <w:r w:rsidRPr="00455E96">
              <w:rPr>
                <w:rFonts w:ascii="Trebuchet MS" w:eastAsia="Times New Roman" w:hAnsi="Trebuchet MS" w:cs="Arial"/>
                <w:i/>
                <w:iCs/>
                <w:sz w:val="24"/>
                <w:szCs w:val="24"/>
              </w:rPr>
              <w:t>BusinessWeek</w:t>
            </w:r>
            <w:r w:rsidRPr="00455E96">
              <w:rPr>
                <w:rFonts w:ascii="Trebuchet MS" w:eastAsia="Times New Roman" w:hAnsi="Trebuchet MS" w:cs="Arial"/>
                <w:sz w:val="24"/>
                <w:szCs w:val="24"/>
              </w:rPr>
              <w:t xml:space="preserve"> for a further description and better understanding of Mintzberg’s ten managerial roles and answer the following questions:</w:t>
            </w:r>
          </w:p>
        </w:tc>
      </w:tr>
    </w:tbl>
    <w:p w:rsidR="00455E96" w:rsidRDefault="00455E96" w:rsidP="00455E96">
      <w:pPr>
        <w:pStyle w:val="ListParagraph"/>
        <w:rPr>
          <w:rFonts w:ascii="Trebuchet MS" w:hAnsi="Trebuchet MS"/>
          <w:sz w:val="24"/>
          <w:szCs w:val="24"/>
        </w:rPr>
      </w:pPr>
    </w:p>
    <w:p w:rsidR="00455E96" w:rsidRPr="00455E96" w:rsidRDefault="00455E96" w:rsidP="00455E9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According to the article, what are the three main roles that managers are expected to perform?</w:t>
      </w:r>
    </w:p>
    <w:p w:rsidR="00455E96" w:rsidRPr="00455E96" w:rsidRDefault="00455E96" w:rsidP="00455E9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List two of the four guidelines for becoming a more effective manager.</w:t>
      </w:r>
    </w:p>
    <w:p w:rsidR="00455E96" w:rsidRPr="00455E96" w:rsidRDefault="00455E96" w:rsidP="00455E96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Go back to the OERB content page and click Next and answer the following questions:</w:t>
      </w:r>
    </w:p>
    <w:p w:rsidR="00455E96" w:rsidRPr="00455E96" w:rsidRDefault="00455E96" w:rsidP="00455E9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Define a skill.</w:t>
      </w:r>
    </w:p>
    <w:p w:rsidR="00455E96" w:rsidRPr="00455E96" w:rsidRDefault="00455E96" w:rsidP="00455E9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List and describe three essential skill sets that managers are required to have.</w:t>
      </w:r>
    </w:p>
    <w:p w:rsidR="00455E96" w:rsidRPr="00455E96" w:rsidRDefault="00455E96" w:rsidP="00455E9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According to the managerial skill set chart, conceptual skills are most important to what type of manager?  If you are a first -level manager, which skills are least important?</w:t>
      </w:r>
    </w:p>
    <w:p w:rsidR="00455E96" w:rsidRPr="00455E96" w:rsidRDefault="00455E96" w:rsidP="00455E9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Define competencies.</w:t>
      </w:r>
    </w:p>
    <w:p w:rsidR="00455E96" w:rsidRDefault="00455E96" w:rsidP="00455E9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5E96">
        <w:rPr>
          <w:rFonts w:ascii="Trebuchet MS" w:hAnsi="Trebuchet MS"/>
          <w:sz w:val="24"/>
          <w:szCs w:val="24"/>
        </w:rPr>
        <w:t>High performing managers generally have what type of competencies?</w:t>
      </w:r>
    </w:p>
    <w:p w:rsidR="00455E96" w:rsidRDefault="00455E96" w:rsidP="00455E96">
      <w:pPr>
        <w:rPr>
          <w:rFonts w:ascii="Trebuchet MS" w:hAnsi="Trebuchet MS"/>
          <w:sz w:val="24"/>
          <w:szCs w:val="24"/>
        </w:rPr>
      </w:pPr>
    </w:p>
    <w:p w:rsidR="00455E96" w:rsidRDefault="00455E96" w:rsidP="00455E96">
      <w:pPr>
        <w:rPr>
          <w:rFonts w:ascii="Trebuchet MS" w:hAnsi="Trebuchet MS"/>
          <w:sz w:val="24"/>
          <w:szCs w:val="24"/>
        </w:rPr>
      </w:pPr>
    </w:p>
    <w:p w:rsidR="00455E96" w:rsidRDefault="00455E96" w:rsidP="00455E96">
      <w:pPr>
        <w:rPr>
          <w:rFonts w:ascii="Trebuchet MS" w:hAnsi="Trebuchet MS"/>
          <w:sz w:val="24"/>
          <w:szCs w:val="24"/>
        </w:rPr>
      </w:pPr>
    </w:p>
    <w:p w:rsidR="00455E96" w:rsidRPr="00455E96" w:rsidRDefault="00455E96" w:rsidP="00455E96">
      <w:pPr>
        <w:rPr>
          <w:rFonts w:ascii="Trebuchet MS" w:hAnsi="Trebuchet MS"/>
          <w:sz w:val="24"/>
          <w:szCs w:val="24"/>
        </w:rPr>
      </w:pPr>
    </w:p>
    <w:p w:rsidR="00455E96" w:rsidRPr="00455E96" w:rsidRDefault="00455E96" w:rsidP="00455E9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</w:pPr>
      <w:r w:rsidRPr="00455E96">
        <w:rPr>
          <w:rFonts w:ascii="Trebuchet MS" w:eastAsia="Times New Roman" w:hAnsi="Trebuchet MS" w:cs="Arial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45D7B6DA" wp14:editId="7F8EAC52">
            <wp:extent cx="400050" cy="400050"/>
            <wp:effectExtent l="0" t="0" r="0" b="0"/>
            <wp:docPr id="5" name="Picture 5" descr="Ques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s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E96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Check Your Understanding</w:t>
      </w:r>
    </w:p>
    <w:p w:rsidR="00455E96" w:rsidRPr="00455E96" w:rsidRDefault="00455E96" w:rsidP="00455E96">
      <w:pPr>
        <w:numPr>
          <w:ilvl w:val="0"/>
          <w:numId w:val="3"/>
        </w:numPr>
        <w:shd w:val="clear" w:color="auto" w:fill="D2E3DD"/>
        <w:spacing w:before="100" w:beforeAutospacing="1" w:after="240" w:line="360" w:lineRule="atLeast"/>
        <w:ind w:left="57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 xml:space="preserve">Which of the following lists represents the manager’s </w:t>
      </w:r>
      <w:r w:rsidRPr="00455E96">
        <w:rPr>
          <w:rFonts w:ascii="Trebuchet MS" w:eastAsia="Times New Roman" w:hAnsi="Trebuchet MS" w:cs="Arial"/>
          <w:b/>
          <w:bCs/>
          <w:i/>
          <w:iCs/>
          <w:sz w:val="24"/>
          <w:szCs w:val="24"/>
        </w:rPr>
        <w:t>decisional</w:t>
      </w:r>
      <w:r w:rsidRPr="00455E96">
        <w:rPr>
          <w:rFonts w:ascii="Trebuchet MS" w:eastAsia="Times New Roman" w:hAnsi="Trebuchet MS" w:cs="Arial"/>
          <w:sz w:val="24"/>
          <w:szCs w:val="24"/>
        </w:rPr>
        <w:t xml:space="preserve"> role as described by Mintzberg?</w:t>
      </w:r>
    </w:p>
    <w:p w:rsidR="00455E96" w:rsidRPr="00455E96" w:rsidRDefault="00455E96" w:rsidP="00455E9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>improver/changer, disturbance handler, resource allocator, negotiator</w:t>
      </w:r>
    </w:p>
    <w:p w:rsidR="00455E96" w:rsidRPr="00455E96" w:rsidRDefault="00455E96" w:rsidP="00455E9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>monitor, disseminator, spokesperson</w:t>
      </w:r>
    </w:p>
    <w:p w:rsidR="00455E96" w:rsidRPr="00455E96" w:rsidRDefault="00455E96" w:rsidP="00455E9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>figurehead, liaison, leader</w:t>
      </w:r>
    </w:p>
    <w:p w:rsidR="00455E96" w:rsidRDefault="00455E96" w:rsidP="00455E9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 xml:space="preserve">none of the above </w:t>
      </w:r>
    </w:p>
    <w:p w:rsidR="00455E96" w:rsidRPr="00455E96" w:rsidRDefault="00455E96" w:rsidP="00455E96">
      <w:pPr>
        <w:shd w:val="clear" w:color="auto" w:fill="D2E3DD"/>
        <w:spacing w:before="100" w:beforeAutospacing="1" w:after="100" w:afterAutospacing="1" w:line="360" w:lineRule="atLeast"/>
        <w:ind w:left="780"/>
        <w:rPr>
          <w:rFonts w:ascii="Trebuchet MS" w:eastAsia="Times New Roman" w:hAnsi="Trebuchet MS" w:cs="Arial"/>
          <w:sz w:val="24"/>
          <w:szCs w:val="24"/>
        </w:rPr>
      </w:pPr>
    </w:p>
    <w:p w:rsidR="00455E96" w:rsidRPr="00455E96" w:rsidRDefault="00455E96" w:rsidP="00455E96">
      <w:pPr>
        <w:numPr>
          <w:ilvl w:val="0"/>
          <w:numId w:val="3"/>
        </w:numPr>
        <w:shd w:val="clear" w:color="auto" w:fill="D2E3DD"/>
        <w:spacing w:before="100" w:beforeAutospacing="1" w:after="240" w:line="360" w:lineRule="atLeast"/>
        <w:ind w:left="57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>Technical skills are most important to a ________ manager.</w:t>
      </w:r>
    </w:p>
    <w:p w:rsidR="00455E96" w:rsidRPr="00455E96" w:rsidRDefault="00455E96" w:rsidP="00455E9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>top-level</w:t>
      </w:r>
    </w:p>
    <w:p w:rsidR="00455E96" w:rsidRPr="00455E96" w:rsidRDefault="00455E96" w:rsidP="00455E9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>middle-level</w:t>
      </w:r>
    </w:p>
    <w:p w:rsidR="00455E96" w:rsidRDefault="00455E96" w:rsidP="00455E9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 xml:space="preserve">first-level </w:t>
      </w:r>
    </w:p>
    <w:p w:rsidR="00455E96" w:rsidRPr="00455E96" w:rsidRDefault="00455E96" w:rsidP="00455E96">
      <w:pPr>
        <w:shd w:val="clear" w:color="auto" w:fill="D2E3DD"/>
        <w:spacing w:before="100" w:beforeAutospacing="1" w:after="100" w:afterAutospacing="1" w:line="360" w:lineRule="atLeast"/>
        <w:ind w:left="780"/>
        <w:rPr>
          <w:rFonts w:ascii="Trebuchet MS" w:eastAsia="Times New Roman" w:hAnsi="Trebuchet MS" w:cs="Arial"/>
          <w:sz w:val="24"/>
          <w:szCs w:val="24"/>
        </w:rPr>
      </w:pPr>
    </w:p>
    <w:p w:rsidR="00455E96" w:rsidRPr="00455E96" w:rsidRDefault="00455E96" w:rsidP="00455E96">
      <w:pPr>
        <w:numPr>
          <w:ilvl w:val="0"/>
          <w:numId w:val="3"/>
        </w:numPr>
        <w:shd w:val="clear" w:color="auto" w:fill="D2E3DD"/>
        <w:spacing w:before="100" w:beforeAutospacing="1" w:after="240" w:line="360" w:lineRule="atLeast"/>
        <w:ind w:left="57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 xml:space="preserve">Which of the following lists represents the </w:t>
      </w:r>
      <w:r w:rsidRPr="00455E96">
        <w:rPr>
          <w:rFonts w:ascii="Trebuchet MS" w:eastAsia="Times New Roman" w:hAnsi="Trebuchet MS" w:cs="Arial"/>
          <w:b/>
          <w:bCs/>
          <w:sz w:val="24"/>
          <w:szCs w:val="24"/>
        </w:rPr>
        <w:t>administrative</w:t>
      </w:r>
      <w:r w:rsidRPr="00455E96">
        <w:rPr>
          <w:rFonts w:ascii="Trebuchet MS" w:eastAsia="Times New Roman" w:hAnsi="Trebuchet MS" w:cs="Arial"/>
          <w:sz w:val="24"/>
          <w:szCs w:val="24"/>
        </w:rPr>
        <w:t xml:space="preserve"> competencies of a high performing manager?</w:t>
      </w:r>
    </w:p>
    <w:p w:rsidR="00455E96" w:rsidRPr="00455E96" w:rsidRDefault="00455E96" w:rsidP="00455E9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>identifying and solving problems, making decisions, thinking analytically</w:t>
      </w:r>
    </w:p>
    <w:p w:rsidR="00455E96" w:rsidRPr="00455E96" w:rsidRDefault="00455E96" w:rsidP="00455E9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>training, coaching, delegating, disciplining, and counseling</w:t>
      </w:r>
    </w:p>
    <w:p w:rsidR="00455E96" w:rsidRPr="00455E96" w:rsidRDefault="00455E96" w:rsidP="00455E9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>listening, giving clear information, getting unbiased information</w:t>
      </w:r>
    </w:p>
    <w:p w:rsidR="00455E96" w:rsidRPr="00455E96" w:rsidRDefault="00455E96" w:rsidP="00455E9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rebuchet MS" w:eastAsia="Times New Roman" w:hAnsi="Trebuchet MS" w:cs="Arial"/>
          <w:sz w:val="24"/>
          <w:szCs w:val="24"/>
        </w:rPr>
      </w:pPr>
      <w:r w:rsidRPr="00455E96">
        <w:rPr>
          <w:rFonts w:ascii="Trebuchet MS" w:eastAsia="Times New Roman" w:hAnsi="Trebuchet MS" w:cs="Arial"/>
          <w:sz w:val="24"/>
          <w:szCs w:val="24"/>
        </w:rPr>
        <w:t xml:space="preserve">time management and prioritizing, setting goals and standards, planning and scheduling work </w:t>
      </w:r>
    </w:p>
    <w:p w:rsidR="00455E96" w:rsidRDefault="00455E96" w:rsidP="00455E96"/>
    <w:sectPr w:rsidR="0045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DD5"/>
    <w:multiLevelType w:val="hybridMultilevel"/>
    <w:tmpl w:val="79A2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56B3"/>
    <w:multiLevelType w:val="multilevel"/>
    <w:tmpl w:val="B1BE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0663C"/>
    <w:multiLevelType w:val="hybridMultilevel"/>
    <w:tmpl w:val="99C49F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02"/>
    <w:rsid w:val="00455E96"/>
    <w:rsid w:val="004C1281"/>
    <w:rsid w:val="00502CD9"/>
    <w:rsid w:val="005E0064"/>
    <w:rsid w:val="00A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5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55E96"/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455E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5E96"/>
    <w:rPr>
      <w:b/>
      <w:bCs/>
    </w:rPr>
  </w:style>
  <w:style w:type="character" w:styleId="Emphasis">
    <w:name w:val="Emphasis"/>
    <w:basedOn w:val="DefaultParagraphFont"/>
    <w:uiPriority w:val="20"/>
    <w:qFormat/>
    <w:rsid w:val="00455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5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55E96"/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455E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5E96"/>
    <w:rPr>
      <w:b/>
      <w:bCs/>
    </w:rPr>
  </w:style>
  <w:style w:type="character" w:styleId="Emphasis">
    <w:name w:val="Emphasis"/>
    <w:basedOn w:val="DefaultParagraphFont"/>
    <w:uiPriority w:val="20"/>
    <w:qFormat/>
    <w:rsid w:val="00455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654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266692091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163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4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businessweek.com/managing/content/oct2007/ca2007102_858572.htm?campaign_id=rss_da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4</cp:revision>
  <dcterms:created xsi:type="dcterms:W3CDTF">2012-02-03T18:38:00Z</dcterms:created>
  <dcterms:modified xsi:type="dcterms:W3CDTF">2012-02-03T19:05:00Z</dcterms:modified>
</cp:coreProperties>
</file>